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F45E2" w14:textId="77777777" w:rsidR="00BD5D4C" w:rsidRPr="009E3E39" w:rsidRDefault="00BD5D4C" w:rsidP="003352F2">
      <w:pPr>
        <w:pStyle w:val="Recuodecorpodetexto"/>
        <w:spacing w:line="360" w:lineRule="auto"/>
        <w:ind w:left="0" w:right="170" w:firstLine="0"/>
        <w:jc w:val="center"/>
        <w:rPr>
          <w:rFonts w:ascii="Arial" w:hAnsi="Arial" w:cs="Arial"/>
          <w:b/>
          <w:bCs/>
          <w:sz w:val="22"/>
          <w:szCs w:val="22"/>
        </w:rPr>
      </w:pPr>
    </w:p>
    <w:p w14:paraId="0F469A85" w14:textId="25BD8147" w:rsidR="009444BA" w:rsidRDefault="009444BA" w:rsidP="003352F2">
      <w:pPr>
        <w:pStyle w:val="Recuodecorpodetexto"/>
        <w:spacing w:line="360" w:lineRule="auto"/>
        <w:ind w:left="0" w:right="170" w:firstLine="0"/>
        <w:jc w:val="center"/>
        <w:rPr>
          <w:rFonts w:ascii="Arial" w:hAnsi="Arial" w:cs="Arial"/>
          <w:b/>
          <w:bCs/>
          <w:sz w:val="22"/>
          <w:szCs w:val="22"/>
        </w:rPr>
      </w:pPr>
      <w:r w:rsidRPr="009E3E39">
        <w:rPr>
          <w:rFonts w:ascii="Arial" w:hAnsi="Arial" w:cs="Arial"/>
          <w:b/>
          <w:bCs/>
          <w:sz w:val="22"/>
          <w:szCs w:val="22"/>
        </w:rPr>
        <w:t>TERMO DE REF</w:t>
      </w:r>
      <w:r w:rsidR="0096102D" w:rsidRPr="009E3E39">
        <w:rPr>
          <w:rFonts w:ascii="Arial" w:hAnsi="Arial" w:cs="Arial"/>
          <w:b/>
          <w:bCs/>
          <w:sz w:val="22"/>
          <w:szCs w:val="22"/>
        </w:rPr>
        <w:t>E</w:t>
      </w:r>
      <w:r w:rsidRPr="009E3E39">
        <w:rPr>
          <w:rFonts w:ascii="Arial" w:hAnsi="Arial" w:cs="Arial"/>
          <w:b/>
          <w:bCs/>
          <w:sz w:val="22"/>
          <w:szCs w:val="22"/>
        </w:rPr>
        <w:t>R</w:t>
      </w:r>
      <w:r w:rsidR="00076B8B" w:rsidRPr="009E3E39">
        <w:rPr>
          <w:rFonts w:ascii="Arial" w:hAnsi="Arial" w:cs="Arial"/>
          <w:b/>
          <w:bCs/>
          <w:sz w:val="22"/>
          <w:szCs w:val="22"/>
        </w:rPr>
        <w:t>Ê</w:t>
      </w:r>
      <w:r w:rsidRPr="009E3E39">
        <w:rPr>
          <w:rFonts w:ascii="Arial" w:hAnsi="Arial" w:cs="Arial"/>
          <w:b/>
          <w:bCs/>
          <w:sz w:val="22"/>
          <w:szCs w:val="22"/>
        </w:rPr>
        <w:t>NCIA</w:t>
      </w:r>
    </w:p>
    <w:p w14:paraId="72153CCF" w14:textId="77777777" w:rsidR="00852EEB" w:rsidRPr="009E3E39" w:rsidRDefault="00852EEB" w:rsidP="003352F2">
      <w:pPr>
        <w:pStyle w:val="Recuodecorpodetexto"/>
        <w:spacing w:line="360" w:lineRule="auto"/>
        <w:ind w:left="0" w:right="170" w:firstLine="0"/>
        <w:jc w:val="center"/>
        <w:rPr>
          <w:rFonts w:ascii="Arial" w:hAnsi="Arial" w:cs="Arial"/>
          <w:b/>
          <w:bCs/>
          <w:sz w:val="22"/>
          <w:szCs w:val="22"/>
        </w:rPr>
      </w:pPr>
    </w:p>
    <w:p w14:paraId="22A295BE" w14:textId="77777777" w:rsidR="009444BA" w:rsidRPr="009E3E39" w:rsidRDefault="009444BA" w:rsidP="003352F2">
      <w:pPr>
        <w:pStyle w:val="Recuodecorpodetexto"/>
        <w:numPr>
          <w:ilvl w:val="0"/>
          <w:numId w:val="14"/>
        </w:numPr>
        <w:spacing w:after="120" w:line="360" w:lineRule="auto"/>
        <w:ind w:right="170"/>
        <w:jc w:val="left"/>
        <w:rPr>
          <w:rFonts w:ascii="Arial" w:hAnsi="Arial" w:cs="Arial"/>
          <w:b/>
          <w:bCs/>
          <w:sz w:val="22"/>
          <w:szCs w:val="22"/>
        </w:rPr>
      </w:pPr>
      <w:r w:rsidRPr="009E3E39">
        <w:rPr>
          <w:rFonts w:ascii="Arial" w:hAnsi="Arial" w:cs="Arial"/>
          <w:b/>
          <w:bCs/>
          <w:sz w:val="22"/>
          <w:szCs w:val="22"/>
        </w:rPr>
        <w:t>DO OBJETO:</w:t>
      </w:r>
    </w:p>
    <w:p w14:paraId="3A0332DD" w14:textId="22699E4A" w:rsidR="00D66ACF" w:rsidRPr="00E32576" w:rsidRDefault="00A01518" w:rsidP="003352F2">
      <w:pPr>
        <w:pStyle w:val="Recuodecorpodetexto"/>
        <w:numPr>
          <w:ilvl w:val="1"/>
          <w:numId w:val="14"/>
        </w:numPr>
        <w:tabs>
          <w:tab w:val="left" w:pos="1134"/>
        </w:tabs>
        <w:spacing w:after="120" w:line="360" w:lineRule="auto"/>
        <w:ind w:left="426" w:right="-7" w:firstLine="0"/>
        <w:rPr>
          <w:rFonts w:ascii="Arial" w:hAnsi="Arial" w:cs="Arial"/>
          <w:b/>
          <w:bCs/>
          <w:sz w:val="22"/>
          <w:szCs w:val="22"/>
        </w:rPr>
      </w:pPr>
      <w:bookmarkStart w:id="0" w:name="_Hlk199497978"/>
      <w:r w:rsidRPr="00A01518">
        <w:rPr>
          <w:rFonts w:ascii="Arial" w:hAnsi="Arial" w:cs="Arial"/>
          <w:sz w:val="22"/>
          <w:szCs w:val="22"/>
        </w:rPr>
        <w:t>Contratação da Imprensa Nacional de serviço de natureza continuada, para a publicação de atos oficiais da Administração Pública Federal no Diário Oficial da União (DOU)</w:t>
      </w:r>
      <w:bookmarkEnd w:id="0"/>
      <w:r w:rsidR="00BE413E" w:rsidRPr="00A01518">
        <w:rPr>
          <w:rFonts w:ascii="Arial" w:hAnsi="Arial" w:cs="Arial"/>
          <w:b/>
          <w:bCs/>
          <w:sz w:val="22"/>
          <w:szCs w:val="22"/>
        </w:rPr>
        <w:t>, segundo previsão de gastos para o Município de Cabo Frio/RJ</w:t>
      </w:r>
      <w:r w:rsidR="00384C3B" w:rsidRPr="00A01518">
        <w:rPr>
          <w:rFonts w:ascii="Arial" w:hAnsi="Arial" w:cs="Arial"/>
          <w:b/>
          <w:bCs/>
          <w:sz w:val="22"/>
          <w:szCs w:val="22"/>
        </w:rPr>
        <w:t>,</w:t>
      </w:r>
      <w:r w:rsidR="00BE413E" w:rsidRPr="00A01518">
        <w:rPr>
          <w:rFonts w:ascii="Arial" w:hAnsi="Arial" w:cs="Arial"/>
          <w:b/>
          <w:bCs/>
          <w:sz w:val="22"/>
          <w:szCs w:val="22"/>
        </w:rPr>
        <w:t xml:space="preserve"> para o exercício de 2025</w:t>
      </w:r>
      <w:r w:rsidR="0062293C" w:rsidRPr="00A01518">
        <w:rPr>
          <w:rFonts w:ascii="Arial" w:hAnsi="Arial" w:cs="Arial"/>
          <w:bCs/>
          <w:sz w:val="22"/>
          <w:szCs w:val="22"/>
        </w:rPr>
        <w:t>,</w:t>
      </w:r>
      <w:r w:rsidR="0062293C" w:rsidRPr="00A01518">
        <w:rPr>
          <w:rFonts w:ascii="Arial" w:hAnsi="Arial" w:cs="Arial"/>
          <w:b/>
          <w:sz w:val="22"/>
          <w:szCs w:val="22"/>
        </w:rPr>
        <w:t xml:space="preserve"> </w:t>
      </w:r>
      <w:r w:rsidR="0062293C" w:rsidRPr="00A01518">
        <w:rPr>
          <w:rFonts w:ascii="Arial" w:hAnsi="Arial" w:cs="Arial"/>
          <w:sz w:val="22"/>
          <w:szCs w:val="22"/>
        </w:rPr>
        <w:t>visando a</w:t>
      </w:r>
      <w:r w:rsidR="00111867" w:rsidRPr="00A01518">
        <w:rPr>
          <w:rFonts w:ascii="Arial" w:hAnsi="Arial" w:cs="Arial"/>
          <w:sz w:val="22"/>
          <w:szCs w:val="22"/>
        </w:rPr>
        <w:t>tende</w:t>
      </w:r>
      <w:r w:rsidR="0062293C" w:rsidRPr="00A01518">
        <w:rPr>
          <w:rFonts w:ascii="Arial" w:hAnsi="Arial" w:cs="Arial"/>
          <w:sz w:val="22"/>
          <w:szCs w:val="22"/>
        </w:rPr>
        <w:t>r</w:t>
      </w:r>
      <w:r w:rsidR="0092578A" w:rsidRPr="009E3E39">
        <w:rPr>
          <w:rFonts w:ascii="Arial" w:hAnsi="Arial" w:cs="Arial"/>
          <w:sz w:val="22"/>
          <w:szCs w:val="22"/>
        </w:rPr>
        <w:t xml:space="preserve"> </w:t>
      </w:r>
      <w:r w:rsidR="00111867" w:rsidRPr="009E3E39">
        <w:rPr>
          <w:rFonts w:ascii="Arial" w:hAnsi="Arial" w:cs="Arial"/>
          <w:sz w:val="22"/>
          <w:szCs w:val="22"/>
        </w:rPr>
        <w:t>a</w:t>
      </w:r>
      <w:r w:rsidR="00F36E00">
        <w:rPr>
          <w:rFonts w:ascii="Arial" w:hAnsi="Arial" w:cs="Arial"/>
          <w:sz w:val="22"/>
          <w:szCs w:val="22"/>
        </w:rPr>
        <w:t>s</w:t>
      </w:r>
      <w:r w:rsidR="00111867" w:rsidRPr="009E3E39">
        <w:rPr>
          <w:rFonts w:ascii="Arial" w:hAnsi="Arial" w:cs="Arial"/>
          <w:sz w:val="22"/>
          <w:szCs w:val="22"/>
        </w:rPr>
        <w:t xml:space="preserve"> necessidades da Secretaria </w:t>
      </w:r>
      <w:r w:rsidR="00384C3B">
        <w:rPr>
          <w:rFonts w:ascii="Arial" w:hAnsi="Arial" w:cs="Arial"/>
          <w:sz w:val="22"/>
          <w:szCs w:val="22"/>
        </w:rPr>
        <w:t>Municipal de Governo, através da Secretaria Adjunta de Compras e Licitações</w:t>
      </w:r>
      <w:r w:rsidR="0062293C" w:rsidRPr="009E3E39">
        <w:rPr>
          <w:rFonts w:ascii="Arial" w:hAnsi="Arial" w:cs="Arial"/>
          <w:sz w:val="22"/>
          <w:szCs w:val="22"/>
        </w:rPr>
        <w:t>,</w:t>
      </w:r>
      <w:r w:rsidR="00B6629F" w:rsidRPr="009E3E39">
        <w:rPr>
          <w:rFonts w:ascii="Arial" w:hAnsi="Arial" w:cs="Arial"/>
          <w:sz w:val="22"/>
          <w:szCs w:val="22"/>
        </w:rPr>
        <w:t xml:space="preserve"> </w:t>
      </w:r>
      <w:r w:rsidR="002E26DD" w:rsidRPr="009E3E39">
        <w:rPr>
          <w:rFonts w:ascii="Arial" w:hAnsi="Arial" w:cs="Arial"/>
          <w:sz w:val="22"/>
          <w:szCs w:val="22"/>
        </w:rPr>
        <w:t>conforme condições e exigências estabelecidas neste instrumento.</w:t>
      </w:r>
    </w:p>
    <w:p w14:paraId="48EA2FE9" w14:textId="049F6DCE" w:rsidR="00E32576" w:rsidRPr="00E32576" w:rsidRDefault="00E32576" w:rsidP="00E32576">
      <w:pPr>
        <w:pStyle w:val="PargrafodaLista"/>
        <w:widowControl w:val="0"/>
        <w:numPr>
          <w:ilvl w:val="1"/>
          <w:numId w:val="14"/>
        </w:numPr>
        <w:tabs>
          <w:tab w:val="left" w:pos="588"/>
        </w:tabs>
        <w:autoSpaceDE w:val="0"/>
        <w:autoSpaceDN w:val="0"/>
        <w:spacing w:before="164" w:line="360" w:lineRule="auto"/>
        <w:ind w:left="426" w:right="137" w:hanging="426"/>
        <w:jc w:val="both"/>
        <w:rPr>
          <w:rFonts w:ascii="Arial" w:hAnsi="Arial"/>
          <w:sz w:val="22"/>
          <w:szCs w:val="22"/>
        </w:rPr>
      </w:pPr>
      <w:r w:rsidRPr="00E32576">
        <w:rPr>
          <w:rFonts w:ascii="Arial" w:hAnsi="Arial"/>
          <w:sz w:val="22"/>
          <w:szCs w:val="22"/>
        </w:rPr>
        <w:t xml:space="preserve">A Imprensa Nacional é o órgão impressor exclusivo do Diário Oficial da União – DOU, por disposição legal, o artigo 2º do Decreto 9.215/2017, restando caracterizada a impossibilidade de competição, sendo, no caso, a hipótese de Contratação Direta por INEXIGIBILIDADE DE LICITAÇÃO, disciplinada no caput do artigo 74, da Lei nº </w:t>
      </w:r>
      <w:r w:rsidRPr="00E32576">
        <w:rPr>
          <w:rFonts w:ascii="Arial" w:hAnsi="Arial"/>
          <w:spacing w:val="-2"/>
          <w:sz w:val="22"/>
          <w:szCs w:val="22"/>
        </w:rPr>
        <w:t>14.133/2021.</w:t>
      </w:r>
    </w:p>
    <w:p w14:paraId="6275F585" w14:textId="6BAA6510" w:rsidR="00B84FF2" w:rsidRPr="009E3E39" w:rsidRDefault="00B84FF2" w:rsidP="003352F2">
      <w:pPr>
        <w:pStyle w:val="Recuodecorpodetexto"/>
        <w:numPr>
          <w:ilvl w:val="1"/>
          <w:numId w:val="14"/>
        </w:numPr>
        <w:tabs>
          <w:tab w:val="left" w:pos="1134"/>
        </w:tabs>
        <w:spacing w:after="120" w:line="360" w:lineRule="auto"/>
        <w:ind w:left="426" w:right="-7" w:firstLine="0"/>
        <w:rPr>
          <w:rFonts w:ascii="Arial" w:hAnsi="Arial" w:cs="Arial"/>
          <w:b/>
          <w:bCs/>
          <w:sz w:val="22"/>
          <w:szCs w:val="22"/>
        </w:rPr>
      </w:pPr>
      <w:r w:rsidRPr="009E3E39">
        <w:rPr>
          <w:rFonts w:ascii="Arial" w:hAnsi="Arial" w:cs="Arial"/>
          <w:sz w:val="22"/>
          <w:szCs w:val="22"/>
        </w:rPr>
        <w:t xml:space="preserve">A presente contratação se enquadra na classificação de bens comuns, conforme </w:t>
      </w:r>
      <w:r w:rsidR="0035559C" w:rsidRPr="009E3E39">
        <w:rPr>
          <w:rFonts w:ascii="Arial" w:hAnsi="Arial" w:cs="Arial"/>
          <w:sz w:val="22"/>
          <w:szCs w:val="22"/>
        </w:rPr>
        <w:t>o Decreto Municipal nº 7</w:t>
      </w:r>
      <w:r w:rsidR="00CD1198">
        <w:rPr>
          <w:rFonts w:ascii="Arial" w:hAnsi="Arial" w:cs="Arial"/>
          <w:sz w:val="22"/>
          <w:szCs w:val="22"/>
        </w:rPr>
        <w:t>.</w:t>
      </w:r>
      <w:r w:rsidR="0035559C" w:rsidRPr="009E3E39">
        <w:rPr>
          <w:rFonts w:ascii="Arial" w:hAnsi="Arial" w:cs="Arial"/>
          <w:sz w:val="22"/>
          <w:szCs w:val="22"/>
        </w:rPr>
        <w:t>074/2023, que regulamenta o disposto no art. 20, da Lei Federal nº 14.133/2021, a qual regulamenta o enquadramento dos bens comuns nas categorias de qualidade comum e não de luxo.</w:t>
      </w:r>
    </w:p>
    <w:p w14:paraId="7F5A00B3" w14:textId="622C35C5" w:rsidR="00207CF3" w:rsidRPr="009E3E39" w:rsidRDefault="00EF18F2" w:rsidP="003352F2">
      <w:pPr>
        <w:pStyle w:val="Recuodecorpodetexto"/>
        <w:numPr>
          <w:ilvl w:val="1"/>
          <w:numId w:val="14"/>
        </w:numPr>
        <w:tabs>
          <w:tab w:val="left" w:pos="1134"/>
        </w:tabs>
        <w:spacing w:after="120" w:line="360" w:lineRule="auto"/>
        <w:ind w:left="426" w:right="-7" w:firstLine="0"/>
        <w:rPr>
          <w:rFonts w:ascii="Arial" w:hAnsi="Arial" w:cs="Arial"/>
          <w:b/>
          <w:bCs/>
          <w:sz w:val="22"/>
          <w:szCs w:val="22"/>
        </w:rPr>
      </w:pPr>
      <w:r w:rsidRPr="009E3E39">
        <w:rPr>
          <w:rFonts w:ascii="Arial" w:hAnsi="Arial" w:cs="Arial"/>
          <w:sz w:val="22"/>
          <w:szCs w:val="22"/>
        </w:rPr>
        <w:t xml:space="preserve">O </w:t>
      </w:r>
      <w:r w:rsidR="0035559C" w:rsidRPr="009E3E39">
        <w:rPr>
          <w:rFonts w:ascii="Arial" w:hAnsi="Arial" w:cs="Arial"/>
          <w:sz w:val="22"/>
          <w:szCs w:val="22"/>
        </w:rPr>
        <w:t>quadro descritivo dos itens, quanti</w:t>
      </w:r>
      <w:r w:rsidR="00207CF3" w:rsidRPr="009E3E39">
        <w:rPr>
          <w:rFonts w:ascii="Arial" w:hAnsi="Arial" w:cs="Arial"/>
          <w:sz w:val="22"/>
          <w:szCs w:val="22"/>
        </w:rPr>
        <w:t>dades e valor estimado da contratação</w:t>
      </w:r>
      <w:r w:rsidRPr="009E3E39">
        <w:rPr>
          <w:rFonts w:ascii="Arial" w:hAnsi="Arial" w:cs="Arial"/>
          <w:sz w:val="22"/>
          <w:szCs w:val="22"/>
        </w:rPr>
        <w:t xml:space="preserve">, encontram-se em tópicos específicos, especialmente no </w:t>
      </w:r>
      <w:r w:rsidRPr="009E3E39">
        <w:rPr>
          <w:rFonts w:ascii="Arial" w:hAnsi="Arial" w:cs="Arial"/>
          <w:b/>
          <w:bCs/>
          <w:sz w:val="22"/>
          <w:szCs w:val="22"/>
        </w:rPr>
        <w:t>ANEXO B</w:t>
      </w:r>
      <w:r w:rsidRPr="009E3E39">
        <w:rPr>
          <w:rFonts w:ascii="Arial" w:hAnsi="Arial" w:cs="Arial"/>
          <w:sz w:val="22"/>
          <w:szCs w:val="22"/>
        </w:rPr>
        <w:t>, deste instrumento.</w:t>
      </w:r>
    </w:p>
    <w:p w14:paraId="479730DA" w14:textId="77777777" w:rsidR="0095628B" w:rsidRPr="0095628B" w:rsidRDefault="0095628B" w:rsidP="0095628B">
      <w:pPr>
        <w:pStyle w:val="Recuodecorpodetexto"/>
        <w:numPr>
          <w:ilvl w:val="1"/>
          <w:numId w:val="14"/>
        </w:numPr>
        <w:tabs>
          <w:tab w:val="left" w:pos="1134"/>
        </w:tabs>
        <w:spacing w:after="120" w:line="360" w:lineRule="auto"/>
        <w:ind w:left="426" w:right="-7" w:firstLine="0"/>
        <w:rPr>
          <w:rFonts w:ascii="Arial" w:hAnsi="Arial" w:cs="Arial"/>
          <w:b/>
          <w:bCs/>
          <w:sz w:val="22"/>
          <w:szCs w:val="22"/>
        </w:rPr>
      </w:pPr>
      <w:r w:rsidRPr="0095628B">
        <w:rPr>
          <w:rFonts w:ascii="Arial" w:hAnsi="Arial"/>
          <w:sz w:val="22"/>
          <w:szCs w:val="22"/>
        </w:rPr>
        <w:t xml:space="preserve">A execução do objeto dar-se-á pelo envio do material a ser publicado, durante todo o período de vigência do contrato. A periodicidade dos envios será de acordo com a demanda encaminhada pela CONTRATANTE, devendo tais publicações ocorrerem em até </w:t>
      </w:r>
      <w:r w:rsidRPr="0095628B">
        <w:rPr>
          <w:rFonts w:ascii="Arial" w:hAnsi="Arial"/>
          <w:b/>
          <w:bCs/>
          <w:sz w:val="22"/>
          <w:szCs w:val="22"/>
        </w:rPr>
        <w:t>24 (vinte e quatro) horas</w:t>
      </w:r>
      <w:r w:rsidRPr="0095628B">
        <w:rPr>
          <w:rFonts w:ascii="Arial" w:hAnsi="Arial"/>
          <w:sz w:val="22"/>
          <w:szCs w:val="22"/>
        </w:rPr>
        <w:t>, após cada envio.</w:t>
      </w:r>
    </w:p>
    <w:p w14:paraId="0E3A03A6" w14:textId="4320AF83" w:rsidR="0095628B" w:rsidRPr="0095628B" w:rsidRDefault="0095628B" w:rsidP="0095628B">
      <w:pPr>
        <w:pStyle w:val="Recuodecorpodetexto"/>
        <w:numPr>
          <w:ilvl w:val="1"/>
          <w:numId w:val="14"/>
        </w:numPr>
        <w:tabs>
          <w:tab w:val="left" w:pos="1134"/>
        </w:tabs>
        <w:spacing w:after="120" w:line="360" w:lineRule="auto"/>
        <w:ind w:left="426" w:right="-7" w:firstLine="0"/>
        <w:rPr>
          <w:rFonts w:ascii="Arial" w:hAnsi="Arial" w:cs="Arial"/>
          <w:b/>
          <w:bCs/>
          <w:sz w:val="22"/>
          <w:szCs w:val="22"/>
        </w:rPr>
      </w:pPr>
      <w:r w:rsidRPr="0095628B">
        <w:rPr>
          <w:rFonts w:ascii="Arial" w:hAnsi="Arial" w:cs="Arial"/>
          <w:sz w:val="22"/>
          <w:szCs w:val="22"/>
        </w:rPr>
        <w:t xml:space="preserve">O prazo de vigência da contratação será de </w:t>
      </w:r>
      <w:r w:rsidRPr="0095628B">
        <w:rPr>
          <w:rFonts w:ascii="Arial" w:hAnsi="Arial" w:cs="Arial"/>
          <w:b/>
          <w:bCs/>
          <w:sz w:val="22"/>
          <w:szCs w:val="22"/>
        </w:rPr>
        <w:t>12 (doze) meses</w:t>
      </w:r>
      <w:r w:rsidRPr="0095628B">
        <w:rPr>
          <w:rFonts w:ascii="Arial" w:eastAsiaTheme="minorHAnsi" w:hAnsi="Arial"/>
          <w:sz w:val="22"/>
          <w:szCs w:val="22"/>
          <w:lang w:eastAsia="en-US"/>
        </w:rPr>
        <w:t xml:space="preserve">, prorrogável na forma dos </w:t>
      </w:r>
      <w:r w:rsidRPr="0095628B">
        <w:rPr>
          <w:rFonts w:ascii="Arial" w:eastAsiaTheme="minorHAnsi" w:hAnsi="Arial"/>
          <w:sz w:val="22"/>
          <w:szCs w:val="22"/>
          <w:u w:val="single"/>
          <w:lang w:eastAsia="en-US"/>
        </w:rPr>
        <w:t>artigos 105 ao 114 da Lei n° 14.133, de 2021,</w:t>
      </w:r>
      <w:r w:rsidRPr="0095628B">
        <w:rPr>
          <w:rFonts w:ascii="Arial" w:eastAsiaTheme="minorHAnsi" w:hAnsi="Arial"/>
          <w:sz w:val="22"/>
          <w:szCs w:val="22"/>
          <w:lang w:eastAsia="en-US"/>
        </w:rPr>
        <w:t xml:space="preserve"> no que couber.</w:t>
      </w:r>
    </w:p>
    <w:p w14:paraId="09A960D1" w14:textId="004325A8" w:rsidR="0095628B" w:rsidRDefault="009E5744" w:rsidP="009E5744">
      <w:pPr>
        <w:pStyle w:val="Recuodecorpodetexto"/>
        <w:tabs>
          <w:tab w:val="left" w:pos="2325"/>
        </w:tabs>
        <w:spacing w:after="120" w:line="360" w:lineRule="auto"/>
        <w:ind w:left="360" w:right="170" w:firstLine="0"/>
        <w:jc w:val="left"/>
        <w:rPr>
          <w:rFonts w:ascii="Arial" w:hAnsi="Arial" w:cs="Arial"/>
          <w:b/>
          <w:bCs/>
          <w:sz w:val="22"/>
          <w:szCs w:val="22"/>
        </w:rPr>
      </w:pPr>
      <w:r>
        <w:rPr>
          <w:rFonts w:ascii="Arial" w:hAnsi="Arial" w:cs="Arial"/>
          <w:b/>
          <w:bCs/>
          <w:sz w:val="22"/>
          <w:szCs w:val="22"/>
        </w:rPr>
        <w:tab/>
      </w:r>
    </w:p>
    <w:p w14:paraId="1AF44383" w14:textId="3C3CC229" w:rsidR="002E26DD" w:rsidRPr="009E3E39" w:rsidRDefault="002E26DD" w:rsidP="002E26DD">
      <w:pPr>
        <w:pStyle w:val="Recuodecorpodetexto"/>
        <w:numPr>
          <w:ilvl w:val="0"/>
          <w:numId w:val="14"/>
        </w:numPr>
        <w:spacing w:after="120" w:line="360" w:lineRule="auto"/>
        <w:ind w:right="170"/>
        <w:jc w:val="left"/>
        <w:rPr>
          <w:rFonts w:ascii="Arial" w:hAnsi="Arial" w:cs="Arial"/>
          <w:b/>
          <w:bCs/>
          <w:sz w:val="22"/>
          <w:szCs w:val="22"/>
        </w:rPr>
      </w:pPr>
      <w:r w:rsidRPr="009E3E39">
        <w:rPr>
          <w:rFonts w:ascii="Arial" w:hAnsi="Arial" w:cs="Arial"/>
          <w:b/>
          <w:bCs/>
          <w:sz w:val="22"/>
          <w:szCs w:val="22"/>
        </w:rPr>
        <w:t>ÓRGÃO SOLICITANTE:</w:t>
      </w:r>
    </w:p>
    <w:p w14:paraId="671650EC" w14:textId="17B17229" w:rsidR="00FD7DCE" w:rsidRPr="009E3E39" w:rsidRDefault="00745F71" w:rsidP="00693375">
      <w:pPr>
        <w:pStyle w:val="Recuodecorpodetexto"/>
        <w:numPr>
          <w:ilvl w:val="1"/>
          <w:numId w:val="14"/>
        </w:numPr>
        <w:spacing w:after="120" w:line="360" w:lineRule="auto"/>
        <w:ind w:left="426" w:right="-8" w:firstLine="0"/>
        <w:jc w:val="left"/>
        <w:rPr>
          <w:rFonts w:ascii="Arial" w:hAnsi="Arial" w:cs="Arial"/>
          <w:b/>
          <w:bCs/>
          <w:sz w:val="22"/>
          <w:szCs w:val="22"/>
        </w:rPr>
      </w:pPr>
      <w:r w:rsidRPr="009E3E39">
        <w:rPr>
          <w:rFonts w:ascii="Arial" w:hAnsi="Arial" w:cs="Arial"/>
          <w:sz w:val="22"/>
          <w:szCs w:val="22"/>
        </w:rPr>
        <w:t xml:space="preserve">Secretaria Municipal de </w:t>
      </w:r>
      <w:r w:rsidR="00851DA6" w:rsidRPr="009E3E39">
        <w:rPr>
          <w:rFonts w:ascii="Arial" w:hAnsi="Arial" w:cs="Arial"/>
          <w:sz w:val="22"/>
          <w:szCs w:val="22"/>
        </w:rPr>
        <w:t>Governo</w:t>
      </w:r>
      <w:r w:rsidRPr="009E3E39">
        <w:rPr>
          <w:rFonts w:ascii="Arial" w:hAnsi="Arial" w:cs="Arial"/>
          <w:b/>
          <w:bCs/>
          <w:spacing w:val="-1"/>
          <w:sz w:val="22"/>
          <w:szCs w:val="22"/>
        </w:rPr>
        <w:t xml:space="preserve"> </w:t>
      </w:r>
      <w:r w:rsidR="00111867" w:rsidRPr="009E3E39">
        <w:rPr>
          <w:rFonts w:ascii="Arial" w:hAnsi="Arial" w:cs="Arial"/>
          <w:b/>
          <w:bCs/>
          <w:spacing w:val="-1"/>
          <w:sz w:val="22"/>
          <w:szCs w:val="22"/>
        </w:rPr>
        <w:t>(SE</w:t>
      </w:r>
      <w:r w:rsidR="00851DA6" w:rsidRPr="009E3E39">
        <w:rPr>
          <w:rFonts w:ascii="Arial" w:hAnsi="Arial" w:cs="Arial"/>
          <w:b/>
          <w:bCs/>
          <w:spacing w:val="-1"/>
          <w:sz w:val="22"/>
          <w:szCs w:val="22"/>
        </w:rPr>
        <w:t>GOV</w:t>
      </w:r>
      <w:r w:rsidR="00111867" w:rsidRPr="009E3E39">
        <w:rPr>
          <w:rFonts w:ascii="Arial" w:hAnsi="Arial" w:cs="Arial"/>
          <w:b/>
          <w:bCs/>
          <w:spacing w:val="-1"/>
          <w:sz w:val="22"/>
          <w:szCs w:val="22"/>
        </w:rPr>
        <w:t>)</w:t>
      </w:r>
      <w:r w:rsidR="00AD15A5" w:rsidRPr="009E3E39">
        <w:rPr>
          <w:rFonts w:ascii="Arial" w:hAnsi="Arial" w:cs="Arial"/>
          <w:sz w:val="22"/>
          <w:szCs w:val="22"/>
        </w:rPr>
        <w:t>.</w:t>
      </w:r>
    </w:p>
    <w:p w14:paraId="2C1AC8F1" w14:textId="36AC3980" w:rsidR="00BD5D4C" w:rsidRDefault="00BD5D4C" w:rsidP="00EF18F2">
      <w:pPr>
        <w:pStyle w:val="Recuodecorpodetexto"/>
        <w:spacing w:after="120" w:line="360" w:lineRule="auto"/>
        <w:ind w:left="426" w:right="-8" w:firstLine="0"/>
        <w:jc w:val="left"/>
        <w:rPr>
          <w:rFonts w:ascii="Arial" w:hAnsi="Arial" w:cs="Arial"/>
          <w:b/>
          <w:bCs/>
          <w:sz w:val="22"/>
          <w:szCs w:val="22"/>
        </w:rPr>
      </w:pPr>
    </w:p>
    <w:p w14:paraId="0826AB0F" w14:textId="4E7D23D5" w:rsidR="0095628B" w:rsidRDefault="0095628B" w:rsidP="00EF18F2">
      <w:pPr>
        <w:pStyle w:val="Recuodecorpodetexto"/>
        <w:spacing w:after="120" w:line="360" w:lineRule="auto"/>
        <w:ind w:left="426" w:right="-8" w:firstLine="0"/>
        <w:jc w:val="left"/>
        <w:rPr>
          <w:rFonts w:ascii="Arial" w:hAnsi="Arial" w:cs="Arial"/>
          <w:b/>
          <w:bCs/>
          <w:sz w:val="22"/>
          <w:szCs w:val="22"/>
        </w:rPr>
      </w:pPr>
    </w:p>
    <w:p w14:paraId="31D483DD" w14:textId="77777777" w:rsidR="0095628B" w:rsidRPr="009E3E39" w:rsidRDefault="0095628B" w:rsidP="00EF18F2">
      <w:pPr>
        <w:pStyle w:val="Recuodecorpodetexto"/>
        <w:spacing w:after="120" w:line="360" w:lineRule="auto"/>
        <w:ind w:left="426" w:right="-8" w:firstLine="0"/>
        <w:jc w:val="left"/>
        <w:rPr>
          <w:rFonts w:ascii="Arial" w:hAnsi="Arial" w:cs="Arial"/>
          <w:b/>
          <w:bCs/>
          <w:sz w:val="22"/>
          <w:szCs w:val="22"/>
        </w:rPr>
      </w:pPr>
    </w:p>
    <w:p w14:paraId="30E1DBD7" w14:textId="25A673D1" w:rsidR="009444BA" w:rsidRPr="009E3E39" w:rsidRDefault="009444BA" w:rsidP="00BD4239">
      <w:pPr>
        <w:pStyle w:val="Recuodecorpodetexto"/>
        <w:numPr>
          <w:ilvl w:val="0"/>
          <w:numId w:val="14"/>
        </w:numPr>
        <w:spacing w:after="120" w:line="360" w:lineRule="auto"/>
        <w:ind w:right="-8"/>
        <w:jc w:val="left"/>
        <w:rPr>
          <w:rFonts w:ascii="Arial" w:hAnsi="Arial" w:cs="Arial"/>
          <w:b/>
          <w:bCs/>
          <w:sz w:val="22"/>
          <w:szCs w:val="22"/>
        </w:rPr>
      </w:pPr>
      <w:r w:rsidRPr="009E3E39">
        <w:rPr>
          <w:rFonts w:ascii="Arial" w:hAnsi="Arial" w:cs="Arial"/>
          <w:b/>
          <w:bCs/>
          <w:sz w:val="22"/>
          <w:szCs w:val="22"/>
        </w:rPr>
        <w:t>DA JUSTIFICATIVA</w:t>
      </w:r>
      <w:r w:rsidR="00BD4239" w:rsidRPr="009E3E39">
        <w:rPr>
          <w:rFonts w:ascii="Arial" w:hAnsi="Arial" w:cs="Arial"/>
          <w:b/>
          <w:bCs/>
          <w:sz w:val="22"/>
          <w:szCs w:val="22"/>
        </w:rPr>
        <w:t xml:space="preserve"> E</w:t>
      </w:r>
      <w:r w:rsidR="00A44A62" w:rsidRPr="009E3E39">
        <w:rPr>
          <w:rFonts w:ascii="Arial" w:hAnsi="Arial" w:cs="Arial"/>
          <w:b/>
          <w:bCs/>
          <w:sz w:val="22"/>
          <w:szCs w:val="22"/>
        </w:rPr>
        <w:t xml:space="preserve"> </w:t>
      </w:r>
      <w:r w:rsidR="00A44A62" w:rsidRPr="009E3E39">
        <w:rPr>
          <w:rFonts w:ascii="Arial" w:hAnsi="Arial"/>
          <w:b/>
          <w:bCs/>
          <w:sz w:val="22"/>
          <w:szCs w:val="22"/>
        </w:rPr>
        <w:t>FUNDAMENTAÇÃO DA NECESSIDADE DA</w:t>
      </w:r>
      <w:r w:rsidR="00BD4239" w:rsidRPr="009E3E39">
        <w:rPr>
          <w:rFonts w:ascii="Arial" w:hAnsi="Arial"/>
          <w:b/>
          <w:bCs/>
          <w:sz w:val="22"/>
          <w:szCs w:val="22"/>
        </w:rPr>
        <w:t xml:space="preserve"> </w:t>
      </w:r>
      <w:r w:rsidR="00A44A62" w:rsidRPr="009E3E39">
        <w:rPr>
          <w:rFonts w:ascii="Arial" w:hAnsi="Arial"/>
          <w:b/>
          <w:bCs/>
          <w:sz w:val="22"/>
          <w:szCs w:val="22"/>
        </w:rPr>
        <w:t>CONTRATAÇÃO</w:t>
      </w:r>
      <w:r w:rsidRPr="009E3E39">
        <w:rPr>
          <w:rFonts w:ascii="Arial" w:hAnsi="Arial" w:cs="Arial"/>
          <w:b/>
          <w:bCs/>
          <w:sz w:val="22"/>
          <w:szCs w:val="22"/>
        </w:rPr>
        <w:t>:</w:t>
      </w:r>
    </w:p>
    <w:p w14:paraId="2C19481E" w14:textId="4525C2C3" w:rsidR="00F34807" w:rsidRDefault="00936DA2" w:rsidP="00943D94">
      <w:pPr>
        <w:pStyle w:val="PargrafodaLista"/>
        <w:numPr>
          <w:ilvl w:val="1"/>
          <w:numId w:val="14"/>
        </w:numPr>
        <w:tabs>
          <w:tab w:val="left" w:pos="1134"/>
        </w:tabs>
        <w:autoSpaceDE w:val="0"/>
        <w:autoSpaceDN w:val="0"/>
        <w:adjustRightInd w:val="0"/>
        <w:spacing w:after="160" w:line="360" w:lineRule="auto"/>
        <w:ind w:left="426" w:firstLine="0"/>
        <w:contextualSpacing/>
        <w:jc w:val="both"/>
        <w:rPr>
          <w:rFonts w:ascii="Arial" w:hAnsi="Arial"/>
          <w:sz w:val="22"/>
          <w:szCs w:val="22"/>
        </w:rPr>
      </w:pPr>
      <w:r w:rsidRPr="009E3E39">
        <w:rPr>
          <w:rFonts w:ascii="Arial" w:hAnsi="Arial"/>
          <w:sz w:val="22"/>
          <w:szCs w:val="22"/>
        </w:rPr>
        <w:t>Considerando</w:t>
      </w:r>
      <w:r w:rsidR="0095628B">
        <w:rPr>
          <w:rFonts w:ascii="Arial" w:hAnsi="Arial"/>
          <w:sz w:val="22"/>
          <w:szCs w:val="22"/>
        </w:rPr>
        <w:t>-se</w:t>
      </w:r>
      <w:r w:rsidRPr="009E3E39">
        <w:rPr>
          <w:rFonts w:ascii="Arial" w:hAnsi="Arial"/>
          <w:sz w:val="22"/>
          <w:szCs w:val="22"/>
        </w:rPr>
        <w:t xml:space="preserve"> que o artigo 37, </w:t>
      </w:r>
      <w:r w:rsidRPr="009E3E39">
        <w:rPr>
          <w:rFonts w:ascii="Arial" w:hAnsi="Arial"/>
          <w:i/>
          <w:iCs/>
          <w:sz w:val="22"/>
          <w:szCs w:val="22"/>
        </w:rPr>
        <w:t xml:space="preserve">caput </w:t>
      </w:r>
      <w:r w:rsidRPr="009E3E39">
        <w:rPr>
          <w:rFonts w:ascii="Arial" w:hAnsi="Arial"/>
          <w:sz w:val="22"/>
          <w:szCs w:val="22"/>
        </w:rPr>
        <w:t>da Constituição Federal/1988 prescreve que administração pública obedecerá ao princípio da publicidade, entre outros</w:t>
      </w:r>
      <w:r w:rsidR="001F07C4">
        <w:rPr>
          <w:rFonts w:ascii="Arial" w:hAnsi="Arial"/>
          <w:sz w:val="22"/>
          <w:szCs w:val="22"/>
        </w:rPr>
        <w:t>;</w:t>
      </w:r>
    </w:p>
    <w:p w14:paraId="1A162998" w14:textId="77777777" w:rsidR="001F07C4" w:rsidRDefault="001F07C4" w:rsidP="001F07C4">
      <w:pPr>
        <w:pStyle w:val="PargrafodaLista"/>
        <w:numPr>
          <w:ilvl w:val="1"/>
          <w:numId w:val="14"/>
        </w:numPr>
        <w:tabs>
          <w:tab w:val="left" w:pos="1134"/>
        </w:tabs>
        <w:autoSpaceDE w:val="0"/>
        <w:autoSpaceDN w:val="0"/>
        <w:adjustRightInd w:val="0"/>
        <w:spacing w:after="160" w:line="360" w:lineRule="auto"/>
        <w:ind w:left="426" w:firstLine="0"/>
        <w:contextualSpacing/>
        <w:jc w:val="both"/>
        <w:rPr>
          <w:rFonts w:ascii="Arial" w:hAnsi="Arial"/>
          <w:sz w:val="22"/>
          <w:szCs w:val="22"/>
        </w:rPr>
      </w:pPr>
      <w:r>
        <w:rPr>
          <w:rFonts w:ascii="Arial" w:hAnsi="Arial"/>
          <w:sz w:val="22"/>
          <w:szCs w:val="22"/>
        </w:rPr>
        <w:t>Considerando-se que por se tratar de serviço prestado por meio de concessão de serviço público e/ou com fornecedor único na localidade;</w:t>
      </w:r>
    </w:p>
    <w:p w14:paraId="2AE5F4EC" w14:textId="196A897C" w:rsidR="001F07C4" w:rsidRDefault="001F07C4" w:rsidP="001F07C4">
      <w:pPr>
        <w:pStyle w:val="PargrafodaLista"/>
        <w:numPr>
          <w:ilvl w:val="1"/>
          <w:numId w:val="14"/>
        </w:numPr>
        <w:tabs>
          <w:tab w:val="left" w:pos="1134"/>
        </w:tabs>
        <w:autoSpaceDE w:val="0"/>
        <w:autoSpaceDN w:val="0"/>
        <w:adjustRightInd w:val="0"/>
        <w:spacing w:after="160" w:line="360" w:lineRule="auto"/>
        <w:ind w:left="426" w:firstLine="0"/>
        <w:contextualSpacing/>
        <w:jc w:val="both"/>
        <w:rPr>
          <w:rFonts w:ascii="Arial" w:hAnsi="Arial"/>
          <w:sz w:val="22"/>
          <w:szCs w:val="22"/>
        </w:rPr>
      </w:pPr>
      <w:r>
        <w:rPr>
          <w:rFonts w:ascii="Arial" w:hAnsi="Arial"/>
          <w:sz w:val="22"/>
          <w:szCs w:val="22"/>
        </w:rPr>
        <w:t xml:space="preserve">Considerando-se a singularidade do objeto e que possui competência institucional exclusiva para editar e comercializar o DOU, por ser órgão específico e singular possuindo monopólio deste serviço em todo território nacional; </w:t>
      </w:r>
    </w:p>
    <w:p w14:paraId="080E70E2" w14:textId="305CF855" w:rsidR="00111867" w:rsidRDefault="001F07C4" w:rsidP="00F967A0">
      <w:pPr>
        <w:pStyle w:val="PargrafodaLista"/>
        <w:numPr>
          <w:ilvl w:val="1"/>
          <w:numId w:val="14"/>
        </w:numPr>
        <w:tabs>
          <w:tab w:val="left" w:pos="1134"/>
        </w:tabs>
        <w:autoSpaceDE w:val="0"/>
        <w:autoSpaceDN w:val="0"/>
        <w:adjustRightInd w:val="0"/>
        <w:spacing w:after="160" w:line="360" w:lineRule="auto"/>
        <w:ind w:left="426" w:firstLine="0"/>
        <w:contextualSpacing/>
        <w:jc w:val="both"/>
        <w:rPr>
          <w:rFonts w:ascii="Arial" w:hAnsi="Arial"/>
          <w:sz w:val="22"/>
          <w:szCs w:val="22"/>
        </w:rPr>
      </w:pPr>
      <w:r w:rsidRPr="001F07C4">
        <w:rPr>
          <w:rFonts w:ascii="Arial" w:hAnsi="Arial"/>
          <w:sz w:val="22"/>
          <w:szCs w:val="22"/>
        </w:rPr>
        <w:t xml:space="preserve">Considerando-se a </w:t>
      </w:r>
      <w:r w:rsidR="00111867" w:rsidRPr="001F07C4">
        <w:rPr>
          <w:rFonts w:ascii="Arial" w:hAnsi="Arial"/>
          <w:sz w:val="22"/>
          <w:szCs w:val="22"/>
        </w:rPr>
        <w:t>Fundamentação da Contratação e de seus quantitativos encontra-se pormenorizada em Tópico específico do Estudo Técnico Preliminar</w:t>
      </w:r>
      <w:r>
        <w:rPr>
          <w:rFonts w:ascii="Arial" w:hAnsi="Arial"/>
          <w:sz w:val="22"/>
          <w:szCs w:val="22"/>
        </w:rPr>
        <w:t>;</w:t>
      </w:r>
    </w:p>
    <w:p w14:paraId="79AFA56C" w14:textId="7817C650" w:rsidR="001F07C4" w:rsidRDefault="001F07C4" w:rsidP="00F967A0">
      <w:pPr>
        <w:pStyle w:val="PargrafodaLista"/>
        <w:numPr>
          <w:ilvl w:val="1"/>
          <w:numId w:val="14"/>
        </w:numPr>
        <w:tabs>
          <w:tab w:val="left" w:pos="1134"/>
        </w:tabs>
        <w:autoSpaceDE w:val="0"/>
        <w:autoSpaceDN w:val="0"/>
        <w:adjustRightInd w:val="0"/>
        <w:spacing w:after="160" w:line="360" w:lineRule="auto"/>
        <w:ind w:left="426" w:firstLine="0"/>
        <w:contextualSpacing/>
        <w:jc w:val="both"/>
        <w:rPr>
          <w:rFonts w:ascii="Arial" w:hAnsi="Arial"/>
          <w:sz w:val="22"/>
          <w:szCs w:val="22"/>
        </w:rPr>
      </w:pPr>
      <w:r>
        <w:rPr>
          <w:rFonts w:ascii="Arial" w:hAnsi="Arial"/>
          <w:sz w:val="22"/>
          <w:szCs w:val="22"/>
        </w:rPr>
        <w:t xml:space="preserve">Considerando-se </w:t>
      </w:r>
      <w:r w:rsidRPr="009E3E39">
        <w:rPr>
          <w:rFonts w:ascii="Arial" w:hAnsi="Arial"/>
          <w:sz w:val="22"/>
          <w:szCs w:val="22"/>
        </w:rPr>
        <w:t>o §1º do Art. 54 da lei 14.133/2021 “Sem prejuízo do disposto no caput, é obrigatória a publicação de extrato do edital no Diário Oficial da União, do Estado, do Distrito Federal ou do Município, ou, no caso de consórcio público, do ente de maior nível entre eles, bem como em jornal diário de grande circulação”</w:t>
      </w:r>
      <w:r>
        <w:rPr>
          <w:rFonts w:ascii="Arial" w:hAnsi="Arial"/>
          <w:sz w:val="22"/>
          <w:szCs w:val="22"/>
        </w:rPr>
        <w:t>;</w:t>
      </w:r>
    </w:p>
    <w:p w14:paraId="5DB3E051" w14:textId="43C02E01" w:rsidR="001F07C4" w:rsidRDefault="001F07C4" w:rsidP="001F07C4">
      <w:pPr>
        <w:pStyle w:val="PargrafodaLista"/>
        <w:numPr>
          <w:ilvl w:val="1"/>
          <w:numId w:val="14"/>
        </w:numPr>
        <w:tabs>
          <w:tab w:val="left" w:pos="1134"/>
        </w:tabs>
        <w:autoSpaceDE w:val="0"/>
        <w:autoSpaceDN w:val="0"/>
        <w:adjustRightInd w:val="0"/>
        <w:spacing w:after="160" w:line="360" w:lineRule="auto"/>
        <w:ind w:left="426" w:firstLine="0"/>
        <w:contextualSpacing/>
        <w:jc w:val="both"/>
        <w:rPr>
          <w:rFonts w:ascii="Arial" w:hAnsi="Arial"/>
          <w:sz w:val="22"/>
          <w:szCs w:val="22"/>
        </w:rPr>
      </w:pPr>
      <w:r>
        <w:rPr>
          <w:rFonts w:ascii="Arial" w:hAnsi="Arial"/>
          <w:sz w:val="22"/>
          <w:szCs w:val="22"/>
        </w:rPr>
        <w:t>Considerando-se</w:t>
      </w:r>
      <w:r w:rsidRPr="001F07C4">
        <w:rPr>
          <w:rFonts w:ascii="Arial" w:hAnsi="Arial"/>
          <w:sz w:val="22"/>
          <w:szCs w:val="22"/>
        </w:rPr>
        <w:t xml:space="preserve"> </w:t>
      </w:r>
      <w:r>
        <w:rPr>
          <w:rFonts w:ascii="Arial" w:hAnsi="Arial"/>
          <w:sz w:val="22"/>
          <w:szCs w:val="22"/>
        </w:rPr>
        <w:t>o</w:t>
      </w:r>
      <w:r w:rsidRPr="009E3E39">
        <w:rPr>
          <w:rFonts w:ascii="Arial" w:hAnsi="Arial"/>
          <w:sz w:val="22"/>
          <w:szCs w:val="22"/>
        </w:rPr>
        <w:t xml:space="preserve"> objeto da contratação está previsto no Plano de Contratações Anual deste Município, elaborado para o exercício de 202</w:t>
      </w:r>
      <w:r>
        <w:rPr>
          <w:rFonts w:ascii="Arial" w:hAnsi="Arial"/>
          <w:sz w:val="22"/>
          <w:szCs w:val="22"/>
        </w:rPr>
        <w:t>5</w:t>
      </w:r>
      <w:r w:rsidRPr="009E3E39">
        <w:rPr>
          <w:rFonts w:ascii="Arial" w:hAnsi="Arial"/>
          <w:sz w:val="22"/>
          <w:szCs w:val="22"/>
        </w:rPr>
        <w:t>. Para o exercício de 2025, o Plano de Contratações Anual (PCA) ainda se encontra em fase de elaboração. No entanto, incumbe a esta Secretaria dar continuidade aos estudos e às providências necessárias para a posterior formalização da contratação.</w:t>
      </w:r>
    </w:p>
    <w:p w14:paraId="32175BB3" w14:textId="065C0023" w:rsidR="001F07C4" w:rsidRDefault="001F07C4" w:rsidP="001F07C4">
      <w:pPr>
        <w:pStyle w:val="PargrafodaLista"/>
        <w:numPr>
          <w:ilvl w:val="1"/>
          <w:numId w:val="14"/>
        </w:numPr>
        <w:tabs>
          <w:tab w:val="left" w:pos="1134"/>
        </w:tabs>
        <w:autoSpaceDE w:val="0"/>
        <w:autoSpaceDN w:val="0"/>
        <w:adjustRightInd w:val="0"/>
        <w:spacing w:after="160" w:line="360" w:lineRule="auto"/>
        <w:ind w:left="426" w:firstLine="0"/>
        <w:contextualSpacing/>
        <w:jc w:val="both"/>
        <w:rPr>
          <w:rFonts w:ascii="Arial" w:hAnsi="Arial"/>
          <w:sz w:val="22"/>
          <w:szCs w:val="22"/>
        </w:rPr>
      </w:pPr>
      <w:r w:rsidRPr="009E3E39">
        <w:rPr>
          <w:rFonts w:ascii="Arial" w:eastAsia="Times New Roman" w:hAnsi="Arial"/>
          <w:sz w:val="22"/>
          <w:szCs w:val="22"/>
          <w:lang w:eastAsia="pt-BR"/>
        </w:rPr>
        <w:t>Considerando</w:t>
      </w:r>
      <w:r>
        <w:rPr>
          <w:rFonts w:ascii="Arial" w:eastAsia="Times New Roman" w:hAnsi="Arial"/>
          <w:sz w:val="22"/>
          <w:szCs w:val="22"/>
          <w:lang w:eastAsia="pt-BR"/>
        </w:rPr>
        <w:t>-se</w:t>
      </w:r>
      <w:r w:rsidRPr="009E3E39">
        <w:rPr>
          <w:rFonts w:ascii="Arial" w:eastAsia="Times New Roman" w:hAnsi="Arial"/>
          <w:sz w:val="22"/>
          <w:szCs w:val="22"/>
          <w:lang w:eastAsia="pt-BR"/>
        </w:rPr>
        <w:t>, por fim, a necessidade de que os atos administrativos relativos às contratações públicas sejam praticados de maneira transparente e eficaz, de modo a assegurar a adequada aplicação dos recursos públicos, torna-se imprescindível que esta Secretaria Adjunta disponha de meios adequados para a publicação desses atos, tendo em vista que o atendimento a tal exigência é essencial para o adequado desenvolvimento das atividades institucionais, especialmente no que se refere à formalização das contratações públicas</w:t>
      </w:r>
      <w:r w:rsidRPr="009E3E39">
        <w:rPr>
          <w:rFonts w:ascii="Arial" w:hAnsi="Arial"/>
          <w:sz w:val="22"/>
          <w:szCs w:val="22"/>
        </w:rPr>
        <w:t>.</w:t>
      </w:r>
    </w:p>
    <w:p w14:paraId="0E5548DB" w14:textId="2413CECB" w:rsidR="003357A9" w:rsidRPr="001F07C4" w:rsidRDefault="003357A9" w:rsidP="001F07C4">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1F07C4">
        <w:rPr>
          <w:rFonts w:ascii="Arial" w:hAnsi="Arial"/>
          <w:b/>
          <w:bCs/>
          <w:sz w:val="22"/>
          <w:szCs w:val="22"/>
        </w:rPr>
        <w:t>D</w:t>
      </w:r>
      <w:r w:rsidR="00A44A62" w:rsidRPr="001F07C4">
        <w:rPr>
          <w:rFonts w:ascii="Arial" w:hAnsi="Arial"/>
          <w:b/>
          <w:bCs/>
          <w:sz w:val="22"/>
          <w:szCs w:val="22"/>
        </w:rPr>
        <w:t>A SOLUÇÃO</w:t>
      </w:r>
      <w:r w:rsidRPr="001F07C4">
        <w:rPr>
          <w:rFonts w:ascii="Arial" w:hAnsi="Arial"/>
          <w:b/>
          <w:bCs/>
          <w:sz w:val="22"/>
          <w:szCs w:val="22"/>
        </w:rPr>
        <w:t>:</w:t>
      </w:r>
    </w:p>
    <w:p w14:paraId="3CDD9C11" w14:textId="01F37369" w:rsidR="009C0BF9" w:rsidRPr="009C0BF9" w:rsidRDefault="009C0BF9" w:rsidP="009C0BF9">
      <w:pPr>
        <w:pStyle w:val="PargrafodaLista"/>
        <w:widowControl w:val="0"/>
        <w:numPr>
          <w:ilvl w:val="1"/>
          <w:numId w:val="14"/>
        </w:numPr>
        <w:tabs>
          <w:tab w:val="left" w:pos="565"/>
        </w:tabs>
        <w:autoSpaceDE w:val="0"/>
        <w:autoSpaceDN w:val="0"/>
        <w:spacing w:before="161" w:line="360" w:lineRule="auto"/>
        <w:ind w:right="139"/>
        <w:jc w:val="both"/>
        <w:rPr>
          <w:rFonts w:ascii="Arial" w:hAnsi="Arial"/>
          <w:sz w:val="22"/>
          <w:szCs w:val="22"/>
        </w:rPr>
      </w:pPr>
      <w:r w:rsidRPr="009C0BF9">
        <w:rPr>
          <w:rFonts w:ascii="Arial" w:hAnsi="Arial"/>
          <w:sz w:val="22"/>
          <w:szCs w:val="22"/>
        </w:rPr>
        <w:t xml:space="preserve">A descrição da solução como um todo, encontra-se na necessidade de contratação de serviço especializado em </w:t>
      </w:r>
      <w:r>
        <w:rPr>
          <w:rFonts w:ascii="Arial" w:hAnsi="Arial"/>
          <w:sz w:val="22"/>
          <w:szCs w:val="22"/>
        </w:rPr>
        <w:t>s</w:t>
      </w:r>
      <w:r w:rsidRPr="009C0BF9">
        <w:rPr>
          <w:rFonts w:ascii="Arial" w:hAnsi="Arial"/>
          <w:sz w:val="22"/>
          <w:szCs w:val="22"/>
        </w:rPr>
        <w:t>erviço de prestação de publicidade legal para a divulgação de comunicados de interesse público, conforme as exigências legais, sob demanda, para atender às necessidades d</w:t>
      </w:r>
      <w:r>
        <w:rPr>
          <w:rFonts w:ascii="Arial" w:hAnsi="Arial"/>
          <w:sz w:val="22"/>
          <w:szCs w:val="22"/>
        </w:rPr>
        <w:t>a Secretaria Municipal de Governo, através da Secretaria Adjunta de Compras e Licitações.</w:t>
      </w:r>
    </w:p>
    <w:p w14:paraId="1BDF7A8D" w14:textId="2829D0F5" w:rsidR="00507676" w:rsidRPr="009C0BF9" w:rsidRDefault="009C0BF9" w:rsidP="008611B4">
      <w:pPr>
        <w:pStyle w:val="Corpodetexto"/>
        <w:numPr>
          <w:ilvl w:val="1"/>
          <w:numId w:val="14"/>
        </w:numPr>
        <w:autoSpaceDE w:val="0"/>
        <w:autoSpaceDN w:val="0"/>
        <w:adjustRightInd w:val="0"/>
        <w:spacing w:after="160" w:line="480" w:lineRule="auto"/>
        <w:ind w:left="426" w:right="53"/>
        <w:contextualSpacing/>
        <w:rPr>
          <w:sz w:val="22"/>
          <w:szCs w:val="22"/>
        </w:rPr>
      </w:pPr>
      <w:r w:rsidRPr="009C0BF9">
        <w:rPr>
          <w:rFonts w:cs="Arial"/>
          <w:sz w:val="22"/>
          <w:szCs w:val="22"/>
        </w:rPr>
        <w:lastRenderedPageBreak/>
        <w:t xml:space="preserve"> O Termo de Contrato será substituído por Nota de Empenho da</w:t>
      </w:r>
      <w:r>
        <w:rPr>
          <w:rFonts w:cs="Arial"/>
          <w:sz w:val="22"/>
          <w:szCs w:val="22"/>
        </w:rPr>
        <w:t xml:space="preserve"> Despesa</w:t>
      </w:r>
      <w:r w:rsidR="00502D54">
        <w:rPr>
          <w:rFonts w:cs="Arial"/>
          <w:sz w:val="22"/>
          <w:szCs w:val="22"/>
        </w:rPr>
        <w:t>.</w:t>
      </w:r>
    </w:p>
    <w:p w14:paraId="3959510C" w14:textId="77777777" w:rsidR="009444BA" w:rsidRPr="009E3E39" w:rsidRDefault="009444BA" w:rsidP="003352F2">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DA MODALIDADE DE LICITAÇÃO:</w:t>
      </w:r>
    </w:p>
    <w:p w14:paraId="32870470" w14:textId="498BE7F8" w:rsidR="009444BA" w:rsidRPr="009E5744" w:rsidRDefault="00F36E00" w:rsidP="003352F2">
      <w:pPr>
        <w:pStyle w:val="PargrafodaLista"/>
        <w:numPr>
          <w:ilvl w:val="1"/>
          <w:numId w:val="14"/>
        </w:numPr>
        <w:autoSpaceDE w:val="0"/>
        <w:autoSpaceDN w:val="0"/>
        <w:adjustRightInd w:val="0"/>
        <w:spacing w:after="160" w:line="360" w:lineRule="auto"/>
        <w:ind w:hanging="366"/>
        <w:contextualSpacing/>
        <w:jc w:val="both"/>
        <w:rPr>
          <w:rFonts w:ascii="Arial" w:hAnsi="Arial"/>
          <w:b/>
          <w:bCs/>
          <w:sz w:val="24"/>
          <w:szCs w:val="24"/>
        </w:rPr>
      </w:pPr>
      <w:r w:rsidRPr="009E5744">
        <w:rPr>
          <w:rFonts w:ascii="Arial" w:hAnsi="Arial"/>
          <w:b/>
          <w:bCs/>
          <w:sz w:val="24"/>
          <w:szCs w:val="24"/>
        </w:rPr>
        <w:t>Inexigibilidade de Licitação</w:t>
      </w:r>
      <w:r w:rsidR="00810D22" w:rsidRPr="009E5744">
        <w:rPr>
          <w:rFonts w:ascii="Arial" w:hAnsi="Arial"/>
          <w:b/>
          <w:bCs/>
          <w:sz w:val="24"/>
          <w:szCs w:val="24"/>
        </w:rPr>
        <w:t>.</w:t>
      </w:r>
    </w:p>
    <w:p w14:paraId="02921381" w14:textId="0DAE1B27" w:rsidR="00F36E00" w:rsidRPr="009E5744" w:rsidRDefault="00926B7B" w:rsidP="00F36E00">
      <w:pPr>
        <w:pStyle w:val="PargrafodaLista"/>
        <w:numPr>
          <w:ilvl w:val="1"/>
          <w:numId w:val="14"/>
        </w:numPr>
        <w:autoSpaceDE w:val="0"/>
        <w:autoSpaceDN w:val="0"/>
        <w:adjustRightInd w:val="0"/>
        <w:spacing w:line="360" w:lineRule="auto"/>
        <w:ind w:left="426" w:firstLine="0"/>
        <w:contextualSpacing/>
        <w:jc w:val="both"/>
        <w:rPr>
          <w:rFonts w:ascii="Arial" w:hAnsi="Arial"/>
          <w:b/>
          <w:bCs/>
          <w:sz w:val="24"/>
          <w:szCs w:val="24"/>
        </w:rPr>
      </w:pPr>
      <w:r w:rsidRPr="009E3E39">
        <w:rPr>
          <w:rFonts w:ascii="Arial" w:hAnsi="Arial"/>
          <w:b/>
          <w:bCs/>
          <w:sz w:val="24"/>
          <w:szCs w:val="24"/>
        </w:rPr>
        <w:t xml:space="preserve">Enquadramento </w:t>
      </w:r>
      <w:r w:rsidRPr="009E5744">
        <w:rPr>
          <w:rFonts w:ascii="Arial" w:hAnsi="Arial"/>
          <w:b/>
          <w:bCs/>
          <w:sz w:val="24"/>
          <w:szCs w:val="24"/>
        </w:rPr>
        <w:t>Legal:</w:t>
      </w:r>
      <w:r w:rsidRPr="009E3E39">
        <w:rPr>
          <w:rFonts w:ascii="Arial" w:hAnsi="Arial"/>
          <w:sz w:val="24"/>
          <w:szCs w:val="24"/>
        </w:rPr>
        <w:t xml:space="preserve"> Art. </w:t>
      </w:r>
      <w:r w:rsidR="00F36E00">
        <w:rPr>
          <w:rFonts w:ascii="Arial" w:hAnsi="Arial"/>
          <w:sz w:val="24"/>
          <w:szCs w:val="24"/>
        </w:rPr>
        <w:t>74,</w:t>
      </w:r>
      <w:r w:rsidR="0023072D">
        <w:rPr>
          <w:rFonts w:ascii="Arial" w:hAnsi="Arial"/>
          <w:sz w:val="24"/>
          <w:szCs w:val="24"/>
        </w:rPr>
        <w:t xml:space="preserve"> inciso I,</w:t>
      </w:r>
      <w:r w:rsidR="00F36E00">
        <w:rPr>
          <w:rFonts w:ascii="Arial" w:hAnsi="Arial"/>
          <w:sz w:val="24"/>
          <w:szCs w:val="24"/>
        </w:rPr>
        <w:t xml:space="preserve"> da Lei Federal n° 14.133/2021.</w:t>
      </w:r>
    </w:p>
    <w:p w14:paraId="1B3A8747" w14:textId="261EB4DA" w:rsidR="009E5744" w:rsidRDefault="009E5744" w:rsidP="009E5744">
      <w:pPr>
        <w:pStyle w:val="PargrafodaLista"/>
        <w:tabs>
          <w:tab w:val="left" w:pos="1134"/>
        </w:tabs>
        <w:autoSpaceDE w:val="0"/>
        <w:autoSpaceDN w:val="0"/>
        <w:adjustRightInd w:val="0"/>
        <w:spacing w:after="160" w:line="360" w:lineRule="auto"/>
        <w:ind w:left="3402"/>
        <w:contextualSpacing/>
        <w:jc w:val="both"/>
        <w:rPr>
          <w:rFonts w:ascii="Arial" w:hAnsi="Arial"/>
          <w:i/>
          <w:iCs/>
          <w:sz w:val="22"/>
          <w:szCs w:val="22"/>
        </w:rPr>
      </w:pPr>
      <w:r w:rsidRPr="009E5744">
        <w:rPr>
          <w:rFonts w:ascii="Arial" w:hAnsi="Arial"/>
          <w:i/>
          <w:iCs/>
          <w:sz w:val="22"/>
          <w:szCs w:val="22"/>
        </w:rPr>
        <w:t>Art. 74, inciso I, da Lei Federal n° 14.133/2021: “Aquisição de materiais, de equipamentos ou gêneros ou contratação de serviços que só possam ser fornecidos por produtor, empresa ou representante comercial exclusivos”.</w:t>
      </w:r>
    </w:p>
    <w:p w14:paraId="030CC945" w14:textId="77777777" w:rsidR="009E5744" w:rsidRPr="009E5744" w:rsidRDefault="009E5744" w:rsidP="009E5744">
      <w:pPr>
        <w:pStyle w:val="PargrafodaLista"/>
        <w:tabs>
          <w:tab w:val="left" w:pos="1134"/>
        </w:tabs>
        <w:autoSpaceDE w:val="0"/>
        <w:autoSpaceDN w:val="0"/>
        <w:adjustRightInd w:val="0"/>
        <w:spacing w:after="160" w:line="360" w:lineRule="auto"/>
        <w:ind w:left="3402"/>
        <w:contextualSpacing/>
        <w:jc w:val="both"/>
        <w:rPr>
          <w:rFonts w:ascii="Arial" w:hAnsi="Arial"/>
          <w:i/>
          <w:iCs/>
          <w:sz w:val="22"/>
          <w:szCs w:val="22"/>
        </w:rPr>
      </w:pPr>
    </w:p>
    <w:p w14:paraId="071FBBA8" w14:textId="37C74267" w:rsidR="009444BA" w:rsidRPr="009E3E39" w:rsidRDefault="00DF502A" w:rsidP="003352F2">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 xml:space="preserve">DO </w:t>
      </w:r>
      <w:r w:rsidR="009444BA" w:rsidRPr="009E3E39">
        <w:rPr>
          <w:rFonts w:ascii="Arial" w:hAnsi="Arial"/>
          <w:b/>
          <w:bCs/>
          <w:sz w:val="22"/>
          <w:szCs w:val="22"/>
        </w:rPr>
        <w:t>MEMORIAL DESCRITIVO:</w:t>
      </w:r>
    </w:p>
    <w:p w14:paraId="42386626" w14:textId="7149233F" w:rsidR="00ED36CE" w:rsidRPr="009E3E39" w:rsidRDefault="00ED36CE" w:rsidP="00443C1B">
      <w:pPr>
        <w:pStyle w:val="PargrafodaLista"/>
        <w:numPr>
          <w:ilvl w:val="1"/>
          <w:numId w:val="14"/>
        </w:numPr>
        <w:autoSpaceDE w:val="0"/>
        <w:autoSpaceDN w:val="0"/>
        <w:adjustRightInd w:val="0"/>
        <w:spacing w:after="160" w:line="360" w:lineRule="auto"/>
        <w:ind w:left="426" w:firstLine="0"/>
        <w:contextualSpacing/>
        <w:jc w:val="both"/>
        <w:rPr>
          <w:rFonts w:ascii="Arial" w:hAnsi="Arial"/>
          <w:sz w:val="22"/>
          <w:szCs w:val="22"/>
        </w:rPr>
      </w:pPr>
      <w:r w:rsidRPr="009E3E39">
        <w:rPr>
          <w:rFonts w:ascii="Arial" w:hAnsi="Arial"/>
          <w:sz w:val="22"/>
          <w:szCs w:val="22"/>
        </w:rPr>
        <w:t>Detalhamento do objeto:</w:t>
      </w:r>
    </w:p>
    <w:tbl>
      <w:tblPr>
        <w:tblW w:w="8730" w:type="dxa"/>
        <w:tblInd w:w="496" w:type="dxa"/>
        <w:tblCellMar>
          <w:left w:w="70" w:type="dxa"/>
          <w:right w:w="70" w:type="dxa"/>
        </w:tblCellMar>
        <w:tblLook w:val="04A0" w:firstRow="1" w:lastRow="0" w:firstColumn="1" w:lastColumn="0" w:noHBand="0" w:noVBand="1"/>
      </w:tblPr>
      <w:tblGrid>
        <w:gridCol w:w="426"/>
        <w:gridCol w:w="869"/>
        <w:gridCol w:w="6386"/>
        <w:gridCol w:w="1049"/>
      </w:tblGrid>
      <w:tr w:rsidR="009E3E39" w:rsidRPr="009E3E39" w14:paraId="060A079D" w14:textId="77777777" w:rsidTr="0068476A">
        <w:trPr>
          <w:trHeight w:val="640"/>
        </w:trPr>
        <w:tc>
          <w:tcPr>
            <w:tcW w:w="426" w:type="dxa"/>
            <w:tcBorders>
              <w:top w:val="single" w:sz="8" w:space="0" w:color="auto"/>
              <w:left w:val="single" w:sz="8" w:space="0" w:color="auto"/>
              <w:bottom w:val="nil"/>
              <w:right w:val="single" w:sz="8" w:space="0" w:color="auto"/>
            </w:tcBorders>
            <w:shd w:val="clear" w:color="000000" w:fill="D9D9D9"/>
            <w:noWrap/>
            <w:textDirection w:val="btLr"/>
            <w:vAlign w:val="center"/>
            <w:hideMark/>
          </w:tcPr>
          <w:p w14:paraId="42C97D81" w14:textId="77777777" w:rsidR="0084203E" w:rsidRPr="009E3E39" w:rsidRDefault="0084203E" w:rsidP="0084203E">
            <w:pPr>
              <w:jc w:val="center"/>
              <w:rPr>
                <w:rFonts w:eastAsia="Times New Roman" w:cs="Calibri"/>
                <w:b/>
                <w:bCs/>
                <w:sz w:val="22"/>
                <w:szCs w:val="22"/>
                <w:lang w:eastAsia="pt-BR"/>
              </w:rPr>
            </w:pPr>
            <w:bookmarkStart w:id="1" w:name="_Hlk199498388"/>
            <w:r w:rsidRPr="009E3E39">
              <w:rPr>
                <w:rFonts w:eastAsia="Times New Roman" w:cs="Calibri"/>
                <w:b/>
                <w:bCs/>
                <w:lang w:eastAsia="pt-BR"/>
              </w:rPr>
              <w:t>ITEM</w:t>
            </w:r>
          </w:p>
        </w:tc>
        <w:tc>
          <w:tcPr>
            <w:tcW w:w="869" w:type="dxa"/>
            <w:tcBorders>
              <w:top w:val="single" w:sz="8" w:space="0" w:color="auto"/>
              <w:left w:val="nil"/>
              <w:bottom w:val="nil"/>
              <w:right w:val="single" w:sz="8" w:space="0" w:color="auto"/>
            </w:tcBorders>
            <w:shd w:val="clear" w:color="000000" w:fill="D9D9D9"/>
            <w:vAlign w:val="center"/>
            <w:hideMark/>
          </w:tcPr>
          <w:p w14:paraId="46E09FA5" w14:textId="77777777" w:rsidR="0084203E" w:rsidRPr="009E3E39" w:rsidRDefault="0084203E" w:rsidP="0084203E">
            <w:pPr>
              <w:jc w:val="center"/>
              <w:rPr>
                <w:rFonts w:eastAsia="Times New Roman" w:cs="Calibri"/>
                <w:b/>
                <w:bCs/>
                <w:sz w:val="16"/>
                <w:szCs w:val="16"/>
                <w:lang w:eastAsia="pt-BR"/>
              </w:rPr>
            </w:pPr>
            <w:r w:rsidRPr="009E3E39">
              <w:rPr>
                <w:rFonts w:eastAsia="Times New Roman" w:cs="Calibri"/>
                <w:b/>
                <w:bCs/>
                <w:sz w:val="16"/>
                <w:szCs w:val="16"/>
                <w:lang w:eastAsia="pt-BR"/>
              </w:rPr>
              <w:t>UNIDADE</w:t>
            </w:r>
          </w:p>
        </w:tc>
        <w:tc>
          <w:tcPr>
            <w:tcW w:w="6386" w:type="dxa"/>
            <w:tcBorders>
              <w:top w:val="single" w:sz="8" w:space="0" w:color="auto"/>
              <w:left w:val="nil"/>
              <w:bottom w:val="nil"/>
              <w:right w:val="single" w:sz="8" w:space="0" w:color="auto"/>
            </w:tcBorders>
            <w:shd w:val="clear" w:color="000000" w:fill="D9D9D9"/>
            <w:vAlign w:val="center"/>
            <w:hideMark/>
          </w:tcPr>
          <w:p w14:paraId="3259585B" w14:textId="77777777" w:rsidR="0084203E" w:rsidRPr="009E3E39" w:rsidRDefault="0084203E" w:rsidP="0084203E">
            <w:pPr>
              <w:jc w:val="center"/>
              <w:rPr>
                <w:rFonts w:eastAsia="Times New Roman" w:cs="Calibri"/>
                <w:b/>
                <w:bCs/>
                <w:sz w:val="22"/>
                <w:szCs w:val="22"/>
                <w:lang w:eastAsia="pt-BR"/>
              </w:rPr>
            </w:pPr>
            <w:r w:rsidRPr="009E3E39">
              <w:rPr>
                <w:rFonts w:eastAsia="Times New Roman" w:cs="Calibri"/>
                <w:b/>
                <w:bCs/>
                <w:sz w:val="22"/>
                <w:szCs w:val="22"/>
                <w:lang w:eastAsia="pt-BR"/>
              </w:rPr>
              <w:t>DESCRIÇÃO</w:t>
            </w:r>
          </w:p>
        </w:tc>
        <w:tc>
          <w:tcPr>
            <w:tcW w:w="0" w:type="auto"/>
            <w:tcBorders>
              <w:top w:val="single" w:sz="8" w:space="0" w:color="auto"/>
              <w:left w:val="nil"/>
              <w:bottom w:val="nil"/>
              <w:right w:val="single" w:sz="8" w:space="0" w:color="auto"/>
            </w:tcBorders>
            <w:shd w:val="clear" w:color="000000" w:fill="D9D9D9"/>
            <w:noWrap/>
            <w:vAlign w:val="center"/>
            <w:hideMark/>
          </w:tcPr>
          <w:p w14:paraId="289F659D" w14:textId="77777777" w:rsidR="0084203E" w:rsidRPr="009E3E39" w:rsidRDefault="0084203E" w:rsidP="0084203E">
            <w:pPr>
              <w:jc w:val="center"/>
              <w:rPr>
                <w:rFonts w:eastAsia="Times New Roman" w:cs="Calibri"/>
                <w:b/>
                <w:bCs/>
                <w:sz w:val="18"/>
                <w:szCs w:val="18"/>
                <w:lang w:eastAsia="pt-BR"/>
              </w:rPr>
            </w:pPr>
            <w:r w:rsidRPr="009E3E39">
              <w:rPr>
                <w:rFonts w:eastAsia="Times New Roman" w:cs="Calibri"/>
                <w:b/>
                <w:bCs/>
                <w:sz w:val="18"/>
                <w:szCs w:val="18"/>
                <w:lang w:eastAsia="pt-BR"/>
              </w:rPr>
              <w:t>QTDE</w:t>
            </w:r>
          </w:p>
        </w:tc>
      </w:tr>
      <w:tr w:rsidR="0084203E" w:rsidRPr="009E3E39" w14:paraId="21553333" w14:textId="77777777" w:rsidTr="0068476A">
        <w:trPr>
          <w:trHeight w:val="38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2C1C4" w14:textId="77777777" w:rsidR="0084203E" w:rsidRPr="009E3E39" w:rsidRDefault="0084203E" w:rsidP="0084203E">
            <w:pPr>
              <w:jc w:val="center"/>
              <w:rPr>
                <w:rFonts w:eastAsia="Times New Roman" w:cs="Calibri"/>
                <w:b/>
                <w:bCs/>
                <w:sz w:val="22"/>
                <w:szCs w:val="22"/>
                <w:lang w:eastAsia="pt-BR"/>
              </w:rPr>
            </w:pPr>
            <w:r w:rsidRPr="009E3E39">
              <w:rPr>
                <w:rFonts w:eastAsia="Times New Roman" w:cs="Calibri"/>
                <w:b/>
                <w:bCs/>
                <w:sz w:val="22"/>
                <w:szCs w:val="22"/>
                <w:lang w:eastAsia="pt-BR"/>
              </w:rPr>
              <w:t>1</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14:paraId="35604ABB" w14:textId="2ADE1D47" w:rsidR="0084203E" w:rsidRPr="009E3E39" w:rsidRDefault="0068476A" w:rsidP="0084203E">
            <w:pPr>
              <w:jc w:val="center"/>
              <w:rPr>
                <w:rFonts w:eastAsia="Times New Roman" w:cs="Calibri"/>
                <w:sz w:val="22"/>
                <w:szCs w:val="22"/>
                <w:lang w:eastAsia="pt-BR"/>
              </w:rPr>
            </w:pPr>
            <w:r w:rsidRPr="009E3E39">
              <w:rPr>
                <w:rFonts w:eastAsia="Times New Roman"/>
                <w:lang w:eastAsia="pt-BR"/>
              </w:rPr>
              <w:t>CM/COL.</w:t>
            </w:r>
          </w:p>
        </w:tc>
        <w:tc>
          <w:tcPr>
            <w:tcW w:w="6386" w:type="dxa"/>
            <w:tcBorders>
              <w:top w:val="single" w:sz="4" w:space="0" w:color="auto"/>
              <w:left w:val="nil"/>
              <w:bottom w:val="single" w:sz="4" w:space="0" w:color="auto"/>
              <w:right w:val="single" w:sz="4" w:space="0" w:color="auto"/>
            </w:tcBorders>
            <w:shd w:val="clear" w:color="auto" w:fill="auto"/>
            <w:vAlign w:val="bottom"/>
            <w:hideMark/>
          </w:tcPr>
          <w:p w14:paraId="4A1FA932" w14:textId="44912BD3" w:rsidR="0084203E" w:rsidRPr="009E3E39" w:rsidRDefault="00A01518" w:rsidP="00E55CB4">
            <w:pPr>
              <w:jc w:val="both"/>
              <w:rPr>
                <w:rFonts w:eastAsia="Times New Roman" w:cs="Calibri"/>
                <w:sz w:val="22"/>
                <w:szCs w:val="22"/>
                <w:lang w:eastAsia="pt-BR"/>
              </w:rPr>
            </w:pPr>
            <w:r>
              <w:rPr>
                <w:rFonts w:eastAsia="Times New Roman"/>
                <w:lang w:eastAsia="pt-BR"/>
              </w:rPr>
              <w:t>CONTRATAÇÃO DA IMPRENSA NACIONAL, PARA PUBLICAÇÃO DE ATOS OFICIAIS DA ADMINISTRAÇÃO PÚBLICA FEDERAL NO DIÁRIO OFICIAL DA UNIÃO (DOU)</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AAC505" w14:textId="3CB1FB5E" w:rsidR="0084203E" w:rsidRPr="009E3E39" w:rsidRDefault="00CF361E" w:rsidP="0084203E">
            <w:pPr>
              <w:jc w:val="center"/>
              <w:rPr>
                <w:rFonts w:eastAsia="Times New Roman" w:cs="Calibri"/>
                <w:sz w:val="22"/>
                <w:szCs w:val="22"/>
                <w:lang w:eastAsia="pt-BR"/>
              </w:rPr>
            </w:pPr>
            <w:r>
              <w:rPr>
                <w:rFonts w:eastAsia="Times New Roman" w:cs="Calibri"/>
                <w:sz w:val="22"/>
                <w:szCs w:val="22"/>
                <w:lang w:eastAsia="pt-BR"/>
              </w:rPr>
              <w:t>1.000</w:t>
            </w:r>
          </w:p>
        </w:tc>
      </w:tr>
      <w:bookmarkEnd w:id="1"/>
    </w:tbl>
    <w:p w14:paraId="1DDA1908" w14:textId="505BC258" w:rsidR="003642D2" w:rsidRPr="009E3E39" w:rsidRDefault="003642D2" w:rsidP="003642D2">
      <w:pPr>
        <w:pStyle w:val="PargrafodaLista"/>
        <w:autoSpaceDE w:val="0"/>
        <w:autoSpaceDN w:val="0"/>
        <w:adjustRightInd w:val="0"/>
        <w:spacing w:after="160" w:line="360" w:lineRule="auto"/>
        <w:ind w:left="426"/>
        <w:contextualSpacing/>
        <w:jc w:val="both"/>
        <w:rPr>
          <w:rFonts w:ascii="Arial" w:hAnsi="Arial"/>
          <w:sz w:val="22"/>
          <w:szCs w:val="22"/>
        </w:rPr>
      </w:pPr>
    </w:p>
    <w:p w14:paraId="3F05F65B" w14:textId="384D94CB" w:rsidR="006A2671" w:rsidRPr="00B36731" w:rsidRDefault="006A2671" w:rsidP="003352F2">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B36731">
        <w:rPr>
          <w:rFonts w:ascii="Arial" w:hAnsi="Arial"/>
          <w:b/>
          <w:bCs/>
          <w:sz w:val="22"/>
          <w:szCs w:val="22"/>
        </w:rPr>
        <w:t>DO VALOR</w:t>
      </w:r>
      <w:r w:rsidR="00CC033A" w:rsidRPr="00B36731">
        <w:rPr>
          <w:rFonts w:ascii="Arial" w:hAnsi="Arial"/>
          <w:b/>
          <w:bCs/>
          <w:sz w:val="22"/>
          <w:szCs w:val="22"/>
        </w:rPr>
        <w:t xml:space="preserve"> E</w:t>
      </w:r>
      <w:r w:rsidR="00C95874">
        <w:rPr>
          <w:rFonts w:ascii="Arial" w:hAnsi="Arial"/>
          <w:b/>
          <w:bCs/>
          <w:sz w:val="22"/>
          <w:szCs w:val="22"/>
        </w:rPr>
        <w:t>STIMADO</w:t>
      </w:r>
      <w:r w:rsidRPr="00B36731">
        <w:rPr>
          <w:rFonts w:ascii="Arial" w:hAnsi="Arial"/>
          <w:b/>
          <w:bCs/>
          <w:sz w:val="22"/>
          <w:szCs w:val="22"/>
        </w:rPr>
        <w:t>:</w:t>
      </w:r>
    </w:p>
    <w:p w14:paraId="192E6A57" w14:textId="67421228" w:rsidR="00406F40" w:rsidRPr="00B36731" w:rsidRDefault="001F5707" w:rsidP="003352F2">
      <w:pPr>
        <w:pStyle w:val="PargrafodaLista"/>
        <w:numPr>
          <w:ilvl w:val="1"/>
          <w:numId w:val="14"/>
        </w:numPr>
        <w:tabs>
          <w:tab w:val="left" w:pos="1276"/>
        </w:tabs>
        <w:autoSpaceDE w:val="0"/>
        <w:autoSpaceDN w:val="0"/>
        <w:adjustRightInd w:val="0"/>
        <w:spacing w:after="160" w:line="360" w:lineRule="auto"/>
        <w:ind w:left="426" w:firstLine="0"/>
        <w:contextualSpacing/>
        <w:jc w:val="both"/>
        <w:rPr>
          <w:rFonts w:ascii="Arial" w:hAnsi="Arial"/>
          <w:b/>
          <w:bCs/>
          <w:sz w:val="22"/>
          <w:szCs w:val="22"/>
        </w:rPr>
      </w:pPr>
      <w:r w:rsidRPr="00B36731">
        <w:rPr>
          <w:rFonts w:ascii="Arial" w:eastAsiaTheme="minorHAnsi" w:hAnsi="Arial"/>
          <w:sz w:val="22"/>
          <w:szCs w:val="22"/>
          <w:lang w:eastAsia="en-US"/>
        </w:rPr>
        <w:t xml:space="preserve">O </w:t>
      </w:r>
      <w:r w:rsidR="005B4C19" w:rsidRPr="00B36731">
        <w:rPr>
          <w:rFonts w:ascii="Arial" w:eastAsiaTheme="minorHAnsi" w:hAnsi="Arial"/>
          <w:sz w:val="22"/>
          <w:szCs w:val="22"/>
          <w:lang w:eastAsia="en-US"/>
        </w:rPr>
        <w:t>custo</w:t>
      </w:r>
      <w:r w:rsidR="00464D66" w:rsidRPr="00B36731">
        <w:rPr>
          <w:rFonts w:ascii="Arial" w:eastAsiaTheme="minorHAnsi" w:hAnsi="Arial"/>
          <w:sz w:val="22"/>
          <w:szCs w:val="22"/>
          <w:lang w:eastAsia="en-US"/>
        </w:rPr>
        <w:t xml:space="preserve"> </w:t>
      </w:r>
      <w:r w:rsidRPr="00B36731">
        <w:rPr>
          <w:rFonts w:ascii="Arial" w:eastAsiaTheme="minorHAnsi" w:hAnsi="Arial"/>
          <w:sz w:val="22"/>
          <w:szCs w:val="22"/>
          <w:lang w:eastAsia="en-US"/>
        </w:rPr>
        <w:t xml:space="preserve">estimado total da contratação </w:t>
      </w:r>
      <w:r w:rsidR="00913A8E">
        <w:rPr>
          <w:rFonts w:ascii="Arial" w:eastAsiaTheme="minorHAnsi" w:hAnsi="Arial"/>
          <w:sz w:val="22"/>
          <w:szCs w:val="22"/>
          <w:lang w:eastAsia="en-US"/>
        </w:rPr>
        <w:t xml:space="preserve">será definido mediante os custos acostado ao </w:t>
      </w:r>
      <w:r w:rsidR="00913A8E" w:rsidRPr="00913A8E">
        <w:rPr>
          <w:rFonts w:ascii="Arial" w:eastAsiaTheme="minorHAnsi" w:hAnsi="Arial"/>
          <w:b/>
          <w:bCs/>
          <w:sz w:val="22"/>
          <w:szCs w:val="22"/>
          <w:lang w:eastAsia="en-US"/>
        </w:rPr>
        <w:t>ANEXO B</w:t>
      </w:r>
      <w:r w:rsidR="00913A8E">
        <w:rPr>
          <w:rFonts w:ascii="Arial" w:eastAsiaTheme="minorHAnsi" w:hAnsi="Arial"/>
          <w:sz w:val="22"/>
          <w:szCs w:val="22"/>
          <w:lang w:eastAsia="en-US"/>
        </w:rPr>
        <w:t xml:space="preserve"> deste Termo de Referência. </w:t>
      </w:r>
    </w:p>
    <w:p w14:paraId="609335FC" w14:textId="0F1CC628" w:rsidR="005146DF" w:rsidRPr="009E3E39" w:rsidRDefault="005146DF" w:rsidP="003352F2">
      <w:pPr>
        <w:pStyle w:val="PargrafodaLista"/>
        <w:numPr>
          <w:ilvl w:val="1"/>
          <w:numId w:val="14"/>
        </w:numPr>
        <w:tabs>
          <w:tab w:val="left" w:pos="1276"/>
        </w:tabs>
        <w:autoSpaceDE w:val="0"/>
        <w:autoSpaceDN w:val="0"/>
        <w:adjustRightInd w:val="0"/>
        <w:spacing w:after="160" w:line="360" w:lineRule="auto"/>
        <w:ind w:left="426" w:firstLine="0"/>
        <w:contextualSpacing/>
        <w:jc w:val="both"/>
        <w:rPr>
          <w:rFonts w:ascii="Arial" w:hAnsi="Arial"/>
          <w:b/>
          <w:bCs/>
          <w:sz w:val="22"/>
          <w:szCs w:val="22"/>
        </w:rPr>
      </w:pPr>
      <w:r w:rsidRPr="00B36731">
        <w:rPr>
          <w:rFonts w:ascii="Arial" w:eastAsiaTheme="minorHAnsi" w:hAnsi="Arial"/>
          <w:sz w:val="22"/>
          <w:szCs w:val="22"/>
        </w:rPr>
        <w:t>O cálculo do custo de publicação será baseado no sistema de centímetro por coluna. Esse método consiste em calcular o preço do serviço multiplicando a altura, em centímetros, do texto publicado pela largura da coluna. A largura padrão da coluna será</w:t>
      </w:r>
      <w:r w:rsidRPr="009E3E39">
        <w:rPr>
          <w:rFonts w:ascii="Arial" w:eastAsiaTheme="minorHAnsi" w:hAnsi="Arial"/>
          <w:sz w:val="22"/>
          <w:szCs w:val="22"/>
        </w:rPr>
        <w:t xml:space="preserve"> especificada pelo </w:t>
      </w:r>
      <w:r w:rsidR="00502D54">
        <w:rPr>
          <w:rFonts w:ascii="Arial" w:eastAsiaTheme="minorHAnsi" w:hAnsi="Arial"/>
          <w:sz w:val="22"/>
          <w:szCs w:val="22"/>
        </w:rPr>
        <w:t>Diário Oficial</w:t>
      </w:r>
      <w:r w:rsidRPr="009E3E39">
        <w:rPr>
          <w:rFonts w:ascii="Arial" w:eastAsiaTheme="minorHAnsi" w:hAnsi="Arial"/>
          <w:sz w:val="22"/>
          <w:szCs w:val="22"/>
        </w:rPr>
        <w:t>, e este valor deve ser claramente informado e acordado antes da efetivação do contrato.</w:t>
      </w:r>
    </w:p>
    <w:p w14:paraId="378707CF" w14:textId="5E4CA94A" w:rsidR="00F032BB" w:rsidRPr="009E3E39" w:rsidRDefault="00F032BB" w:rsidP="00A2043E">
      <w:pPr>
        <w:pStyle w:val="PargrafodaLista"/>
        <w:tabs>
          <w:tab w:val="left" w:pos="1276"/>
        </w:tabs>
        <w:autoSpaceDE w:val="0"/>
        <w:autoSpaceDN w:val="0"/>
        <w:adjustRightInd w:val="0"/>
        <w:spacing w:after="160" w:line="360" w:lineRule="auto"/>
        <w:ind w:left="426"/>
        <w:contextualSpacing/>
        <w:jc w:val="both"/>
        <w:rPr>
          <w:rFonts w:ascii="Arial" w:hAnsi="Arial"/>
          <w:sz w:val="22"/>
          <w:szCs w:val="22"/>
        </w:rPr>
      </w:pPr>
    </w:p>
    <w:p w14:paraId="77020431" w14:textId="2FB8BE80" w:rsidR="00FE02D3" w:rsidRPr="00E32576" w:rsidRDefault="00FE02D3" w:rsidP="003352F2">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bookmarkStart w:id="2" w:name="_Hlk157009122"/>
      <w:r w:rsidRPr="00E32576">
        <w:rPr>
          <w:rFonts w:ascii="Arial" w:hAnsi="Arial"/>
          <w:b/>
          <w:bCs/>
          <w:sz w:val="22"/>
          <w:szCs w:val="22"/>
        </w:rPr>
        <w:t>DOS CRITÉRIOS DE AVALIAÇÃO DE PROPOSTA</w:t>
      </w:r>
      <w:r w:rsidR="005545A1" w:rsidRPr="00E32576">
        <w:rPr>
          <w:rFonts w:ascii="Arial" w:hAnsi="Arial"/>
          <w:b/>
          <w:bCs/>
          <w:sz w:val="22"/>
          <w:szCs w:val="22"/>
        </w:rPr>
        <w:t xml:space="preserve"> E </w:t>
      </w:r>
      <w:r w:rsidR="005545A1" w:rsidRPr="00E32576">
        <w:rPr>
          <w:rFonts w:ascii="Arial" w:eastAsiaTheme="minorHAnsi" w:hAnsi="Arial"/>
          <w:b/>
          <w:bCs/>
          <w:sz w:val="22"/>
          <w:szCs w:val="22"/>
          <w:lang w:eastAsia="en-US"/>
        </w:rPr>
        <w:t>SELEÇÃO DO FORNECEDOR</w:t>
      </w:r>
      <w:r w:rsidRPr="00E32576">
        <w:rPr>
          <w:rFonts w:ascii="Arial" w:hAnsi="Arial"/>
          <w:b/>
          <w:bCs/>
          <w:sz w:val="22"/>
          <w:szCs w:val="22"/>
        </w:rPr>
        <w:t>:</w:t>
      </w:r>
    </w:p>
    <w:p w14:paraId="6D850D3B" w14:textId="5DEAA926" w:rsidR="00A33DBB" w:rsidRPr="00A33DBB" w:rsidRDefault="00A33DBB" w:rsidP="00A33DBB">
      <w:pPr>
        <w:pStyle w:val="PargrafodaLista"/>
        <w:widowControl w:val="0"/>
        <w:numPr>
          <w:ilvl w:val="1"/>
          <w:numId w:val="14"/>
        </w:numPr>
        <w:tabs>
          <w:tab w:val="left" w:pos="589"/>
        </w:tabs>
        <w:autoSpaceDE w:val="0"/>
        <w:autoSpaceDN w:val="0"/>
        <w:spacing w:before="161" w:line="360" w:lineRule="auto"/>
        <w:ind w:right="137"/>
        <w:jc w:val="both"/>
        <w:rPr>
          <w:rFonts w:ascii="Arial" w:hAnsi="Arial"/>
          <w:sz w:val="22"/>
          <w:szCs w:val="22"/>
        </w:rPr>
      </w:pPr>
      <w:r w:rsidRPr="00A33DBB">
        <w:rPr>
          <w:rFonts w:ascii="Arial" w:hAnsi="Arial"/>
          <w:sz w:val="22"/>
          <w:szCs w:val="22"/>
        </w:rPr>
        <w:t xml:space="preserve">A Imprensa Nacional é o órgão impressor exclusivo do Diário Oficial da União – DOU, restando caracterizada a impossibilidade de competição, sendo, no caso, a hipótese de Contratação Direta por INEXIGIBILIDADE DE LICITAÇÃO disciplinada no caput do artigo 74 da Lei nº </w:t>
      </w:r>
      <w:r w:rsidRPr="00A33DBB">
        <w:rPr>
          <w:rFonts w:ascii="Arial" w:hAnsi="Arial"/>
          <w:spacing w:val="-2"/>
          <w:sz w:val="22"/>
          <w:szCs w:val="22"/>
        </w:rPr>
        <w:t>14.133/2021.</w:t>
      </w:r>
    </w:p>
    <w:p w14:paraId="7D537F5F" w14:textId="3116D715" w:rsidR="00A33DBB" w:rsidRPr="00093F3A" w:rsidRDefault="00A33DBB" w:rsidP="00A33DBB">
      <w:pPr>
        <w:spacing w:line="360" w:lineRule="auto"/>
        <w:ind w:left="3265" w:right="53"/>
        <w:rPr>
          <w:rFonts w:ascii="Arial" w:hAnsi="Arial"/>
          <w:i/>
        </w:rPr>
      </w:pPr>
      <w:r w:rsidRPr="00093F3A">
        <w:rPr>
          <w:rFonts w:ascii="Arial" w:hAnsi="Arial"/>
          <w:i/>
        </w:rPr>
        <w:t>“Art. 74. É inexigível a licitação quando inviável a competição, em especial nos</w:t>
      </w:r>
      <w:r w:rsidRPr="00093F3A">
        <w:rPr>
          <w:rFonts w:ascii="Arial" w:hAnsi="Arial"/>
          <w:i/>
          <w:spacing w:val="-15"/>
        </w:rPr>
        <w:t xml:space="preserve"> </w:t>
      </w:r>
      <w:r w:rsidRPr="00093F3A">
        <w:rPr>
          <w:rFonts w:ascii="Arial" w:hAnsi="Arial"/>
          <w:i/>
        </w:rPr>
        <w:t>casos</w:t>
      </w:r>
      <w:r w:rsidRPr="00093F3A">
        <w:rPr>
          <w:rFonts w:ascii="Arial" w:hAnsi="Arial"/>
          <w:i/>
          <w:spacing w:val="-15"/>
        </w:rPr>
        <w:t xml:space="preserve"> </w:t>
      </w:r>
      <w:r w:rsidRPr="00093F3A">
        <w:rPr>
          <w:rFonts w:ascii="Arial" w:hAnsi="Arial"/>
          <w:i/>
        </w:rPr>
        <w:t xml:space="preserve">de: </w:t>
      </w:r>
      <w:r w:rsidRPr="00093F3A">
        <w:rPr>
          <w:rFonts w:ascii="Arial" w:hAnsi="Arial"/>
          <w:i/>
          <w:spacing w:val="-2"/>
        </w:rPr>
        <w:t>(...)”</w:t>
      </w:r>
    </w:p>
    <w:p w14:paraId="114AC780" w14:textId="30A405A3" w:rsidR="00B078AE" w:rsidRPr="009E3E39" w:rsidRDefault="00B078AE" w:rsidP="003352F2">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DA EXECUÇÃO:</w:t>
      </w:r>
    </w:p>
    <w:p w14:paraId="24E6CE7B" w14:textId="00CA9A78" w:rsidR="00A33DBB" w:rsidRPr="00A33DBB" w:rsidRDefault="00A33DBB" w:rsidP="00A33DBB">
      <w:pPr>
        <w:pStyle w:val="PargrafodaLista"/>
        <w:widowControl w:val="0"/>
        <w:numPr>
          <w:ilvl w:val="1"/>
          <w:numId w:val="14"/>
        </w:numPr>
        <w:tabs>
          <w:tab w:val="left" w:pos="685"/>
        </w:tabs>
        <w:autoSpaceDE w:val="0"/>
        <w:autoSpaceDN w:val="0"/>
        <w:spacing w:line="360" w:lineRule="auto"/>
        <w:ind w:right="137"/>
        <w:jc w:val="both"/>
        <w:rPr>
          <w:rFonts w:ascii="Arial" w:hAnsi="Arial"/>
          <w:sz w:val="22"/>
          <w:szCs w:val="22"/>
        </w:rPr>
      </w:pPr>
      <w:r w:rsidRPr="00A33DBB">
        <w:rPr>
          <w:rFonts w:ascii="Arial" w:hAnsi="Arial"/>
          <w:sz w:val="22"/>
          <w:szCs w:val="22"/>
        </w:rPr>
        <w:t xml:space="preserve">O fornecimento será efetuado com cada publicação demandada que deverá ser </w:t>
      </w:r>
      <w:r w:rsidRPr="00A33DBB">
        <w:rPr>
          <w:rFonts w:ascii="Arial" w:hAnsi="Arial"/>
          <w:sz w:val="22"/>
          <w:szCs w:val="22"/>
        </w:rPr>
        <w:lastRenderedPageBreak/>
        <w:t>disponibilizada com a</w:t>
      </w:r>
      <w:r w:rsidRPr="00A33DBB">
        <w:rPr>
          <w:rFonts w:ascii="Arial" w:hAnsi="Arial"/>
          <w:spacing w:val="-8"/>
          <w:sz w:val="22"/>
          <w:szCs w:val="22"/>
        </w:rPr>
        <w:t xml:space="preserve"> </w:t>
      </w:r>
      <w:r w:rsidRPr="00A33DBB">
        <w:rPr>
          <w:rFonts w:ascii="Arial" w:hAnsi="Arial"/>
          <w:sz w:val="22"/>
          <w:szCs w:val="22"/>
        </w:rPr>
        <w:t>Imprensa Nacional</w:t>
      </w:r>
      <w:r w:rsidRPr="00A33DBB">
        <w:rPr>
          <w:rFonts w:ascii="Arial" w:hAnsi="Arial"/>
          <w:spacing w:val="-2"/>
          <w:sz w:val="22"/>
          <w:szCs w:val="22"/>
        </w:rPr>
        <w:t xml:space="preserve"> </w:t>
      </w:r>
      <w:r w:rsidRPr="00A33DBB">
        <w:rPr>
          <w:rFonts w:ascii="Arial" w:hAnsi="Arial"/>
          <w:sz w:val="22"/>
          <w:szCs w:val="22"/>
        </w:rPr>
        <w:t>para</w:t>
      </w:r>
      <w:r w:rsidRPr="00A33DBB">
        <w:rPr>
          <w:rFonts w:ascii="Arial" w:hAnsi="Arial"/>
          <w:spacing w:val="-3"/>
          <w:sz w:val="22"/>
          <w:szCs w:val="22"/>
        </w:rPr>
        <w:t xml:space="preserve"> </w:t>
      </w:r>
      <w:r w:rsidRPr="00A33DBB">
        <w:rPr>
          <w:rFonts w:ascii="Arial" w:hAnsi="Arial"/>
          <w:sz w:val="22"/>
          <w:szCs w:val="22"/>
        </w:rPr>
        <w:t>o</w:t>
      </w:r>
      <w:r w:rsidRPr="00A33DBB">
        <w:rPr>
          <w:rFonts w:ascii="Arial" w:hAnsi="Arial"/>
          <w:spacing w:val="-2"/>
          <w:sz w:val="22"/>
          <w:szCs w:val="22"/>
        </w:rPr>
        <w:t xml:space="preserve"> </w:t>
      </w:r>
      <w:r w:rsidRPr="00A33DBB">
        <w:rPr>
          <w:rFonts w:ascii="Arial" w:hAnsi="Arial"/>
          <w:sz w:val="22"/>
          <w:szCs w:val="22"/>
        </w:rPr>
        <w:t>Envio de</w:t>
      </w:r>
      <w:r w:rsidRPr="00A33DBB">
        <w:rPr>
          <w:rFonts w:ascii="Arial" w:hAnsi="Arial"/>
          <w:spacing w:val="-3"/>
          <w:sz w:val="22"/>
          <w:szCs w:val="22"/>
        </w:rPr>
        <w:t xml:space="preserve"> </w:t>
      </w:r>
      <w:r w:rsidRPr="00A33DBB">
        <w:rPr>
          <w:rFonts w:ascii="Arial" w:hAnsi="Arial"/>
          <w:sz w:val="22"/>
          <w:szCs w:val="22"/>
        </w:rPr>
        <w:t>matérias de</w:t>
      </w:r>
      <w:r w:rsidRPr="00A33DBB">
        <w:rPr>
          <w:rFonts w:ascii="Arial" w:hAnsi="Arial"/>
          <w:spacing w:val="-3"/>
          <w:sz w:val="22"/>
          <w:szCs w:val="22"/>
        </w:rPr>
        <w:t xml:space="preserve"> </w:t>
      </w:r>
      <w:r w:rsidRPr="00A33DBB">
        <w:rPr>
          <w:rFonts w:ascii="Arial" w:hAnsi="Arial"/>
          <w:sz w:val="22"/>
          <w:szCs w:val="22"/>
        </w:rPr>
        <w:t>interesse, atos oficiais de órgãos da Administração Pública, para publicação no Diário Oficial da União</w:t>
      </w:r>
      <w:r w:rsidR="00F64CAA">
        <w:rPr>
          <w:rFonts w:ascii="Arial" w:hAnsi="Arial"/>
          <w:sz w:val="22"/>
          <w:szCs w:val="22"/>
        </w:rPr>
        <w:t xml:space="preserve"> (</w:t>
      </w:r>
      <w:r w:rsidRPr="00A33DBB">
        <w:rPr>
          <w:rFonts w:ascii="Arial" w:hAnsi="Arial"/>
          <w:sz w:val="22"/>
          <w:szCs w:val="22"/>
        </w:rPr>
        <w:t>DOU</w:t>
      </w:r>
      <w:r w:rsidR="00F64CAA">
        <w:rPr>
          <w:rFonts w:ascii="Arial" w:hAnsi="Arial"/>
          <w:sz w:val="22"/>
          <w:szCs w:val="22"/>
        </w:rPr>
        <w:t>)</w:t>
      </w:r>
      <w:r w:rsidRPr="00A33DBB">
        <w:rPr>
          <w:rFonts w:ascii="Arial" w:hAnsi="Arial"/>
          <w:sz w:val="22"/>
          <w:szCs w:val="22"/>
        </w:rPr>
        <w:t xml:space="preserve">, por intermédio do sistema </w:t>
      </w:r>
      <w:proofErr w:type="spellStart"/>
      <w:r w:rsidRPr="00A33DBB">
        <w:rPr>
          <w:rFonts w:ascii="Arial" w:hAnsi="Arial"/>
          <w:sz w:val="22"/>
          <w:szCs w:val="22"/>
        </w:rPr>
        <w:t>INCom</w:t>
      </w:r>
      <w:proofErr w:type="spellEnd"/>
      <w:r w:rsidRPr="00A33DBB">
        <w:rPr>
          <w:rFonts w:ascii="Arial" w:hAnsi="Arial"/>
          <w:sz w:val="22"/>
          <w:szCs w:val="22"/>
        </w:rPr>
        <w:t>, via web</w:t>
      </w:r>
      <w:r>
        <w:rPr>
          <w:rFonts w:ascii="Arial" w:hAnsi="Arial"/>
          <w:sz w:val="22"/>
          <w:szCs w:val="22"/>
        </w:rPr>
        <w:t>;</w:t>
      </w:r>
    </w:p>
    <w:p w14:paraId="458C1096" w14:textId="54990455" w:rsidR="00A33DBB" w:rsidRPr="00A33DBB" w:rsidRDefault="00A33DBB" w:rsidP="00A33DBB">
      <w:pPr>
        <w:pStyle w:val="Corpodetexto"/>
        <w:numPr>
          <w:ilvl w:val="1"/>
          <w:numId w:val="14"/>
        </w:numPr>
        <w:spacing w:before="164"/>
        <w:rPr>
          <w:rFonts w:cs="Arial"/>
          <w:sz w:val="22"/>
          <w:szCs w:val="22"/>
        </w:rPr>
      </w:pPr>
      <w:r w:rsidRPr="00A33DBB">
        <w:rPr>
          <w:rFonts w:cs="Arial"/>
          <w:spacing w:val="-6"/>
          <w:sz w:val="22"/>
          <w:szCs w:val="22"/>
        </w:rPr>
        <w:t xml:space="preserve"> </w:t>
      </w:r>
      <w:r w:rsidRPr="00A33DBB">
        <w:rPr>
          <w:rFonts w:cs="Arial"/>
          <w:sz w:val="22"/>
          <w:szCs w:val="22"/>
        </w:rPr>
        <w:t>Os</w:t>
      </w:r>
      <w:r w:rsidRPr="00A33DBB">
        <w:rPr>
          <w:rFonts w:cs="Arial"/>
          <w:spacing w:val="-2"/>
          <w:sz w:val="22"/>
          <w:szCs w:val="22"/>
        </w:rPr>
        <w:t xml:space="preserve"> </w:t>
      </w:r>
      <w:r w:rsidRPr="00A33DBB">
        <w:rPr>
          <w:rFonts w:cs="Arial"/>
          <w:sz w:val="22"/>
          <w:szCs w:val="22"/>
        </w:rPr>
        <w:t>orçamentos</w:t>
      </w:r>
      <w:r w:rsidRPr="00A33DBB">
        <w:rPr>
          <w:rFonts w:cs="Arial"/>
          <w:spacing w:val="-2"/>
          <w:sz w:val="22"/>
          <w:szCs w:val="22"/>
        </w:rPr>
        <w:t xml:space="preserve"> </w:t>
      </w:r>
      <w:r w:rsidRPr="00A33DBB">
        <w:rPr>
          <w:rFonts w:cs="Arial"/>
          <w:sz w:val="22"/>
          <w:szCs w:val="22"/>
        </w:rPr>
        <w:t>devem</w:t>
      </w:r>
      <w:r w:rsidRPr="00A33DBB">
        <w:rPr>
          <w:rFonts w:cs="Arial"/>
          <w:spacing w:val="1"/>
          <w:sz w:val="22"/>
          <w:szCs w:val="22"/>
        </w:rPr>
        <w:t xml:space="preserve"> </w:t>
      </w:r>
      <w:r w:rsidRPr="00A33DBB">
        <w:rPr>
          <w:rFonts w:cs="Arial"/>
          <w:sz w:val="22"/>
          <w:szCs w:val="22"/>
        </w:rPr>
        <w:t>ser</w:t>
      </w:r>
      <w:r w:rsidRPr="00A33DBB">
        <w:rPr>
          <w:rFonts w:cs="Arial"/>
          <w:spacing w:val="1"/>
          <w:sz w:val="22"/>
          <w:szCs w:val="22"/>
        </w:rPr>
        <w:t xml:space="preserve"> </w:t>
      </w:r>
      <w:r w:rsidRPr="00A33DBB">
        <w:rPr>
          <w:rFonts w:cs="Arial"/>
          <w:sz w:val="22"/>
          <w:szCs w:val="22"/>
        </w:rPr>
        <w:t>elaborados</w:t>
      </w:r>
      <w:r w:rsidRPr="00A33DBB">
        <w:rPr>
          <w:rFonts w:cs="Arial"/>
          <w:spacing w:val="-1"/>
          <w:sz w:val="22"/>
          <w:szCs w:val="22"/>
        </w:rPr>
        <w:t xml:space="preserve"> </w:t>
      </w:r>
      <w:r w:rsidRPr="00A33DBB">
        <w:rPr>
          <w:rFonts w:cs="Arial"/>
          <w:sz w:val="22"/>
          <w:szCs w:val="22"/>
        </w:rPr>
        <w:t>considerando</w:t>
      </w:r>
      <w:r w:rsidRPr="00A33DBB">
        <w:rPr>
          <w:rFonts w:cs="Arial"/>
          <w:spacing w:val="1"/>
          <w:sz w:val="22"/>
          <w:szCs w:val="22"/>
        </w:rPr>
        <w:t xml:space="preserve"> </w:t>
      </w:r>
      <w:r w:rsidRPr="00A33DBB">
        <w:rPr>
          <w:rFonts w:cs="Arial"/>
          <w:sz w:val="22"/>
          <w:szCs w:val="22"/>
        </w:rPr>
        <w:t>o valor</w:t>
      </w:r>
      <w:r w:rsidRPr="00A33DBB">
        <w:rPr>
          <w:rFonts w:cs="Arial"/>
          <w:spacing w:val="-2"/>
          <w:sz w:val="22"/>
          <w:szCs w:val="22"/>
        </w:rPr>
        <w:t xml:space="preserve"> </w:t>
      </w:r>
      <w:r w:rsidRPr="00A33DBB">
        <w:rPr>
          <w:rFonts w:cs="Arial"/>
          <w:sz w:val="22"/>
          <w:szCs w:val="22"/>
        </w:rPr>
        <w:t>do centímetro</w:t>
      </w:r>
      <w:r w:rsidRPr="00A33DBB">
        <w:rPr>
          <w:rFonts w:cs="Arial"/>
          <w:spacing w:val="1"/>
          <w:sz w:val="22"/>
          <w:szCs w:val="22"/>
        </w:rPr>
        <w:t xml:space="preserve"> </w:t>
      </w:r>
      <w:r w:rsidRPr="00A33DBB">
        <w:rPr>
          <w:rFonts w:cs="Arial"/>
          <w:sz w:val="22"/>
          <w:szCs w:val="22"/>
        </w:rPr>
        <w:t>da</w:t>
      </w:r>
      <w:r w:rsidRPr="00A33DBB">
        <w:rPr>
          <w:rFonts w:cs="Arial"/>
          <w:spacing w:val="-5"/>
          <w:sz w:val="22"/>
          <w:szCs w:val="22"/>
        </w:rPr>
        <w:t xml:space="preserve"> </w:t>
      </w:r>
      <w:r w:rsidRPr="00A33DBB">
        <w:rPr>
          <w:rFonts w:cs="Arial"/>
          <w:spacing w:val="-2"/>
          <w:sz w:val="22"/>
          <w:szCs w:val="22"/>
        </w:rPr>
        <w:t>publicação</w:t>
      </w:r>
      <w:r>
        <w:rPr>
          <w:rFonts w:cs="Arial"/>
          <w:spacing w:val="-2"/>
          <w:sz w:val="22"/>
          <w:szCs w:val="22"/>
        </w:rPr>
        <w:t>;</w:t>
      </w:r>
    </w:p>
    <w:p w14:paraId="29652468" w14:textId="77777777" w:rsidR="00A33DBB" w:rsidRPr="00A33DBB" w:rsidRDefault="00A33DBB" w:rsidP="00A33DBB">
      <w:pPr>
        <w:pStyle w:val="Corpodetexto"/>
        <w:spacing w:before="19"/>
        <w:ind w:left="432" w:hanging="432"/>
        <w:rPr>
          <w:rFonts w:cs="Arial"/>
          <w:sz w:val="22"/>
          <w:szCs w:val="22"/>
        </w:rPr>
      </w:pPr>
    </w:p>
    <w:p w14:paraId="2832826C" w14:textId="64EE829C" w:rsidR="00A33DBB" w:rsidRPr="00A33DBB" w:rsidRDefault="00A33DBB" w:rsidP="00A33DBB">
      <w:pPr>
        <w:pStyle w:val="PargrafodaLista"/>
        <w:widowControl w:val="0"/>
        <w:numPr>
          <w:ilvl w:val="1"/>
          <w:numId w:val="14"/>
        </w:numPr>
        <w:tabs>
          <w:tab w:val="left" w:pos="546"/>
        </w:tabs>
        <w:autoSpaceDE w:val="0"/>
        <w:autoSpaceDN w:val="0"/>
        <w:spacing w:line="362" w:lineRule="auto"/>
        <w:ind w:right="149"/>
        <w:jc w:val="both"/>
        <w:rPr>
          <w:rFonts w:ascii="Arial" w:hAnsi="Arial"/>
          <w:sz w:val="22"/>
          <w:szCs w:val="22"/>
        </w:rPr>
      </w:pPr>
      <w:r w:rsidRPr="00A33DBB">
        <w:rPr>
          <w:rFonts w:ascii="Arial" w:hAnsi="Arial"/>
          <w:sz w:val="22"/>
          <w:szCs w:val="22"/>
        </w:rPr>
        <w:t>Durante a vigência do contrato, o valor de cada publicação será deduzido o valor total previsto para esta contratação</w:t>
      </w:r>
      <w:r>
        <w:rPr>
          <w:rFonts w:ascii="Arial" w:hAnsi="Arial"/>
          <w:sz w:val="22"/>
          <w:szCs w:val="22"/>
        </w:rPr>
        <w:t>;</w:t>
      </w:r>
    </w:p>
    <w:p w14:paraId="34C23E81" w14:textId="64015AB8" w:rsidR="00A33DBB" w:rsidRPr="00A33DBB" w:rsidRDefault="00A33DBB" w:rsidP="00A33DBB">
      <w:pPr>
        <w:pStyle w:val="PargrafodaLista"/>
        <w:widowControl w:val="0"/>
        <w:numPr>
          <w:ilvl w:val="1"/>
          <w:numId w:val="14"/>
        </w:numPr>
        <w:tabs>
          <w:tab w:val="left" w:pos="507"/>
        </w:tabs>
        <w:autoSpaceDE w:val="0"/>
        <w:autoSpaceDN w:val="0"/>
        <w:spacing w:before="156"/>
        <w:jc w:val="both"/>
        <w:rPr>
          <w:rFonts w:ascii="Arial" w:hAnsi="Arial"/>
          <w:sz w:val="22"/>
          <w:szCs w:val="22"/>
        </w:rPr>
      </w:pPr>
      <w:r w:rsidRPr="00A33DBB">
        <w:rPr>
          <w:rFonts w:ascii="Arial" w:hAnsi="Arial"/>
          <w:sz w:val="22"/>
          <w:szCs w:val="22"/>
        </w:rPr>
        <w:t>Não</w:t>
      </w:r>
      <w:r w:rsidRPr="00A33DBB">
        <w:rPr>
          <w:rFonts w:ascii="Arial" w:hAnsi="Arial"/>
          <w:spacing w:val="-2"/>
          <w:sz w:val="22"/>
          <w:szCs w:val="22"/>
        </w:rPr>
        <w:t xml:space="preserve"> </w:t>
      </w:r>
      <w:r w:rsidRPr="00A33DBB">
        <w:rPr>
          <w:rFonts w:ascii="Arial" w:hAnsi="Arial"/>
          <w:sz w:val="22"/>
          <w:szCs w:val="22"/>
        </w:rPr>
        <w:t>será</w:t>
      </w:r>
      <w:r w:rsidRPr="00A33DBB">
        <w:rPr>
          <w:rFonts w:ascii="Arial" w:hAnsi="Arial"/>
          <w:spacing w:val="-2"/>
          <w:sz w:val="22"/>
          <w:szCs w:val="22"/>
        </w:rPr>
        <w:t xml:space="preserve"> </w:t>
      </w:r>
      <w:r w:rsidRPr="00A33DBB">
        <w:rPr>
          <w:rFonts w:ascii="Arial" w:hAnsi="Arial"/>
          <w:sz w:val="22"/>
          <w:szCs w:val="22"/>
        </w:rPr>
        <w:t>permitida</w:t>
      </w:r>
      <w:r w:rsidRPr="00A33DBB">
        <w:rPr>
          <w:rFonts w:ascii="Arial" w:hAnsi="Arial"/>
          <w:spacing w:val="-2"/>
          <w:sz w:val="22"/>
          <w:szCs w:val="22"/>
        </w:rPr>
        <w:t xml:space="preserve"> </w:t>
      </w:r>
      <w:r w:rsidRPr="00A33DBB">
        <w:rPr>
          <w:rFonts w:ascii="Arial" w:hAnsi="Arial"/>
          <w:sz w:val="22"/>
          <w:szCs w:val="22"/>
        </w:rPr>
        <w:t>a</w:t>
      </w:r>
      <w:r w:rsidRPr="00A33DBB">
        <w:rPr>
          <w:rFonts w:ascii="Arial" w:hAnsi="Arial"/>
          <w:spacing w:val="-2"/>
          <w:sz w:val="22"/>
          <w:szCs w:val="22"/>
        </w:rPr>
        <w:t xml:space="preserve"> </w:t>
      </w:r>
      <w:r w:rsidRPr="00A33DBB">
        <w:rPr>
          <w:rFonts w:ascii="Arial" w:hAnsi="Arial"/>
          <w:sz w:val="22"/>
          <w:szCs w:val="22"/>
        </w:rPr>
        <w:t>subcontratação</w:t>
      </w:r>
      <w:r w:rsidRPr="00A33DBB">
        <w:rPr>
          <w:rFonts w:ascii="Arial" w:hAnsi="Arial"/>
          <w:spacing w:val="-2"/>
          <w:sz w:val="22"/>
          <w:szCs w:val="22"/>
        </w:rPr>
        <w:t xml:space="preserve"> </w:t>
      </w:r>
      <w:r w:rsidRPr="00A33DBB">
        <w:rPr>
          <w:rFonts w:ascii="Arial" w:hAnsi="Arial"/>
          <w:sz w:val="22"/>
          <w:szCs w:val="22"/>
        </w:rPr>
        <w:t>integral</w:t>
      </w:r>
      <w:r w:rsidRPr="00A33DBB">
        <w:rPr>
          <w:rFonts w:ascii="Arial" w:hAnsi="Arial"/>
          <w:spacing w:val="-1"/>
          <w:sz w:val="22"/>
          <w:szCs w:val="22"/>
        </w:rPr>
        <w:t xml:space="preserve"> </w:t>
      </w:r>
      <w:r w:rsidRPr="00A33DBB">
        <w:rPr>
          <w:rFonts w:ascii="Arial" w:hAnsi="Arial"/>
          <w:sz w:val="22"/>
          <w:szCs w:val="22"/>
        </w:rPr>
        <w:t>ou</w:t>
      </w:r>
      <w:r w:rsidRPr="00A33DBB">
        <w:rPr>
          <w:rFonts w:ascii="Arial" w:hAnsi="Arial"/>
          <w:spacing w:val="-1"/>
          <w:sz w:val="22"/>
          <w:szCs w:val="22"/>
        </w:rPr>
        <w:t xml:space="preserve"> </w:t>
      </w:r>
      <w:r w:rsidRPr="00A33DBB">
        <w:rPr>
          <w:rFonts w:ascii="Arial" w:hAnsi="Arial"/>
          <w:sz w:val="22"/>
          <w:szCs w:val="22"/>
        </w:rPr>
        <w:t>parcial</w:t>
      </w:r>
      <w:r w:rsidRPr="00A33DBB">
        <w:rPr>
          <w:rFonts w:ascii="Arial" w:hAnsi="Arial"/>
          <w:spacing w:val="-1"/>
          <w:sz w:val="22"/>
          <w:szCs w:val="22"/>
        </w:rPr>
        <w:t xml:space="preserve"> </w:t>
      </w:r>
      <w:r w:rsidRPr="00A33DBB">
        <w:rPr>
          <w:rFonts w:ascii="Arial" w:hAnsi="Arial"/>
          <w:sz w:val="22"/>
          <w:szCs w:val="22"/>
        </w:rPr>
        <w:t>do</w:t>
      </w:r>
      <w:r w:rsidRPr="00A33DBB">
        <w:rPr>
          <w:rFonts w:ascii="Arial" w:hAnsi="Arial"/>
          <w:spacing w:val="-6"/>
          <w:sz w:val="22"/>
          <w:szCs w:val="22"/>
        </w:rPr>
        <w:t xml:space="preserve"> </w:t>
      </w:r>
      <w:r w:rsidRPr="00A33DBB">
        <w:rPr>
          <w:rFonts w:ascii="Arial" w:hAnsi="Arial"/>
          <w:spacing w:val="-2"/>
          <w:sz w:val="22"/>
          <w:szCs w:val="22"/>
        </w:rPr>
        <w:t>objeto</w:t>
      </w:r>
      <w:r>
        <w:rPr>
          <w:rFonts w:ascii="Arial" w:hAnsi="Arial"/>
          <w:spacing w:val="-2"/>
          <w:sz w:val="22"/>
          <w:szCs w:val="22"/>
        </w:rPr>
        <w:t>;</w:t>
      </w:r>
    </w:p>
    <w:p w14:paraId="1AE4A977" w14:textId="77777777" w:rsidR="00A33DBB" w:rsidRPr="00A33DBB" w:rsidRDefault="00A33DBB" w:rsidP="00A33DBB">
      <w:pPr>
        <w:pStyle w:val="Corpodetexto"/>
        <w:spacing w:before="24"/>
        <w:ind w:left="432" w:hanging="432"/>
        <w:rPr>
          <w:rFonts w:cs="Arial"/>
          <w:sz w:val="22"/>
          <w:szCs w:val="22"/>
        </w:rPr>
      </w:pPr>
    </w:p>
    <w:p w14:paraId="51460276" w14:textId="28F1B11A" w:rsidR="00A33DBB" w:rsidRPr="00A33DBB" w:rsidRDefault="00A33DBB" w:rsidP="00A33DBB">
      <w:pPr>
        <w:pStyle w:val="PargrafodaLista"/>
        <w:widowControl w:val="0"/>
        <w:numPr>
          <w:ilvl w:val="1"/>
          <w:numId w:val="14"/>
        </w:numPr>
        <w:tabs>
          <w:tab w:val="left" w:pos="508"/>
        </w:tabs>
        <w:autoSpaceDE w:val="0"/>
        <w:autoSpaceDN w:val="0"/>
        <w:jc w:val="both"/>
        <w:rPr>
          <w:rFonts w:ascii="Arial" w:hAnsi="Arial"/>
          <w:sz w:val="22"/>
          <w:szCs w:val="22"/>
        </w:rPr>
      </w:pPr>
      <w:r w:rsidRPr="00A33DBB">
        <w:rPr>
          <w:rFonts w:ascii="Arial" w:hAnsi="Arial"/>
          <w:sz w:val="22"/>
          <w:szCs w:val="22"/>
        </w:rPr>
        <w:t>Não haverá</w:t>
      </w:r>
      <w:r w:rsidRPr="00A33DBB">
        <w:rPr>
          <w:rFonts w:ascii="Arial" w:hAnsi="Arial"/>
          <w:spacing w:val="-5"/>
          <w:sz w:val="22"/>
          <w:szCs w:val="22"/>
        </w:rPr>
        <w:t xml:space="preserve"> </w:t>
      </w:r>
      <w:r w:rsidRPr="00A33DBB">
        <w:rPr>
          <w:rFonts w:ascii="Arial" w:hAnsi="Arial"/>
          <w:sz w:val="22"/>
          <w:szCs w:val="22"/>
        </w:rPr>
        <w:t>exigência da garantia da</w:t>
      </w:r>
      <w:r w:rsidRPr="00A33DBB">
        <w:rPr>
          <w:rFonts w:ascii="Arial" w:hAnsi="Arial"/>
          <w:spacing w:val="-5"/>
          <w:sz w:val="22"/>
          <w:szCs w:val="22"/>
        </w:rPr>
        <w:t xml:space="preserve"> </w:t>
      </w:r>
      <w:r w:rsidRPr="00A33DBB">
        <w:rPr>
          <w:rFonts w:ascii="Arial" w:hAnsi="Arial"/>
          <w:spacing w:val="-2"/>
          <w:sz w:val="22"/>
          <w:szCs w:val="22"/>
        </w:rPr>
        <w:t>contratação</w:t>
      </w:r>
      <w:r>
        <w:rPr>
          <w:rFonts w:ascii="Arial" w:hAnsi="Arial"/>
          <w:spacing w:val="-2"/>
          <w:sz w:val="22"/>
          <w:szCs w:val="22"/>
        </w:rPr>
        <w:t>;</w:t>
      </w:r>
    </w:p>
    <w:p w14:paraId="05D9469B" w14:textId="77777777" w:rsidR="00A33DBB" w:rsidRPr="00A33DBB" w:rsidRDefault="00A33DBB" w:rsidP="00A33DBB">
      <w:pPr>
        <w:pStyle w:val="Corpodetexto"/>
        <w:spacing w:before="19"/>
        <w:ind w:left="432" w:hanging="432"/>
        <w:rPr>
          <w:rFonts w:cs="Arial"/>
          <w:sz w:val="22"/>
          <w:szCs w:val="22"/>
        </w:rPr>
      </w:pPr>
    </w:p>
    <w:p w14:paraId="7B7664B3" w14:textId="0F48F198" w:rsidR="00A33DBB" w:rsidRPr="00A33DBB" w:rsidRDefault="00A33DBB" w:rsidP="00A33DBB">
      <w:pPr>
        <w:pStyle w:val="PargrafodaLista"/>
        <w:widowControl w:val="0"/>
        <w:numPr>
          <w:ilvl w:val="1"/>
          <w:numId w:val="14"/>
        </w:numPr>
        <w:tabs>
          <w:tab w:val="left" w:pos="508"/>
        </w:tabs>
        <w:autoSpaceDE w:val="0"/>
        <w:autoSpaceDN w:val="0"/>
        <w:jc w:val="both"/>
        <w:rPr>
          <w:rFonts w:ascii="Arial" w:hAnsi="Arial"/>
          <w:sz w:val="22"/>
          <w:szCs w:val="22"/>
        </w:rPr>
      </w:pPr>
      <w:r w:rsidRPr="00A33DBB">
        <w:rPr>
          <w:rFonts w:ascii="Arial" w:hAnsi="Arial"/>
          <w:sz w:val="22"/>
          <w:szCs w:val="22"/>
        </w:rPr>
        <w:t>Não</w:t>
      </w:r>
      <w:r w:rsidRPr="00A33DBB">
        <w:rPr>
          <w:rFonts w:ascii="Arial" w:hAnsi="Arial"/>
          <w:spacing w:val="-3"/>
          <w:sz w:val="22"/>
          <w:szCs w:val="22"/>
        </w:rPr>
        <w:t xml:space="preserve"> </w:t>
      </w:r>
      <w:r w:rsidRPr="00A33DBB">
        <w:rPr>
          <w:rFonts w:ascii="Arial" w:hAnsi="Arial"/>
          <w:sz w:val="22"/>
          <w:szCs w:val="22"/>
        </w:rPr>
        <w:t>há</w:t>
      </w:r>
      <w:r w:rsidRPr="00A33DBB">
        <w:rPr>
          <w:rFonts w:ascii="Arial" w:hAnsi="Arial"/>
          <w:spacing w:val="-6"/>
          <w:sz w:val="22"/>
          <w:szCs w:val="22"/>
        </w:rPr>
        <w:t xml:space="preserve"> </w:t>
      </w:r>
      <w:r w:rsidRPr="00A33DBB">
        <w:rPr>
          <w:rFonts w:ascii="Arial" w:hAnsi="Arial"/>
          <w:sz w:val="22"/>
          <w:szCs w:val="22"/>
        </w:rPr>
        <w:t>necessidade</w:t>
      </w:r>
      <w:r w:rsidRPr="00A33DBB">
        <w:rPr>
          <w:rFonts w:ascii="Arial" w:hAnsi="Arial"/>
          <w:spacing w:val="-2"/>
          <w:sz w:val="22"/>
          <w:szCs w:val="22"/>
        </w:rPr>
        <w:t xml:space="preserve"> </w:t>
      </w:r>
      <w:r w:rsidRPr="00A33DBB">
        <w:rPr>
          <w:rFonts w:ascii="Arial" w:hAnsi="Arial"/>
          <w:sz w:val="22"/>
          <w:szCs w:val="22"/>
        </w:rPr>
        <w:t>de</w:t>
      </w:r>
      <w:r w:rsidRPr="00A33DBB">
        <w:rPr>
          <w:rFonts w:ascii="Arial" w:hAnsi="Arial"/>
          <w:spacing w:val="-1"/>
          <w:sz w:val="22"/>
          <w:szCs w:val="22"/>
        </w:rPr>
        <w:t xml:space="preserve"> </w:t>
      </w:r>
      <w:r w:rsidRPr="00A33DBB">
        <w:rPr>
          <w:rFonts w:ascii="Arial" w:hAnsi="Arial"/>
          <w:sz w:val="22"/>
          <w:szCs w:val="22"/>
        </w:rPr>
        <w:t>realização de</w:t>
      </w:r>
      <w:r w:rsidRPr="00A33DBB">
        <w:rPr>
          <w:rFonts w:ascii="Arial" w:hAnsi="Arial"/>
          <w:spacing w:val="-1"/>
          <w:sz w:val="22"/>
          <w:szCs w:val="22"/>
        </w:rPr>
        <w:t xml:space="preserve"> </w:t>
      </w:r>
      <w:r w:rsidRPr="00A33DBB">
        <w:rPr>
          <w:rFonts w:ascii="Arial" w:hAnsi="Arial"/>
          <w:sz w:val="22"/>
          <w:szCs w:val="22"/>
        </w:rPr>
        <w:t>avaliação</w:t>
      </w:r>
      <w:r w:rsidRPr="00A33DBB">
        <w:rPr>
          <w:rFonts w:ascii="Arial" w:hAnsi="Arial"/>
          <w:spacing w:val="-1"/>
          <w:sz w:val="22"/>
          <w:szCs w:val="22"/>
        </w:rPr>
        <w:t xml:space="preserve"> </w:t>
      </w:r>
      <w:r w:rsidRPr="00A33DBB">
        <w:rPr>
          <w:rFonts w:ascii="Arial" w:hAnsi="Arial"/>
          <w:sz w:val="22"/>
          <w:szCs w:val="22"/>
        </w:rPr>
        <w:t>prévia</w:t>
      </w:r>
      <w:r w:rsidRPr="00A33DBB">
        <w:rPr>
          <w:rFonts w:ascii="Arial" w:hAnsi="Arial"/>
          <w:spacing w:val="-1"/>
          <w:sz w:val="22"/>
          <w:szCs w:val="22"/>
        </w:rPr>
        <w:t xml:space="preserve"> </w:t>
      </w:r>
      <w:r w:rsidRPr="00A33DBB">
        <w:rPr>
          <w:rFonts w:ascii="Arial" w:hAnsi="Arial"/>
          <w:sz w:val="22"/>
          <w:szCs w:val="22"/>
        </w:rPr>
        <w:t>do local de</w:t>
      </w:r>
      <w:r w:rsidRPr="00A33DBB">
        <w:rPr>
          <w:rFonts w:ascii="Arial" w:hAnsi="Arial"/>
          <w:spacing w:val="-6"/>
          <w:sz w:val="22"/>
          <w:szCs w:val="22"/>
        </w:rPr>
        <w:t xml:space="preserve"> </w:t>
      </w:r>
      <w:r w:rsidRPr="00A33DBB">
        <w:rPr>
          <w:rFonts w:ascii="Arial" w:hAnsi="Arial"/>
          <w:sz w:val="22"/>
          <w:szCs w:val="22"/>
        </w:rPr>
        <w:t>execução dos</w:t>
      </w:r>
      <w:r w:rsidRPr="00A33DBB">
        <w:rPr>
          <w:rFonts w:ascii="Arial" w:hAnsi="Arial"/>
          <w:spacing w:val="-2"/>
          <w:sz w:val="22"/>
          <w:szCs w:val="22"/>
        </w:rPr>
        <w:t xml:space="preserve"> serviços</w:t>
      </w:r>
      <w:r>
        <w:rPr>
          <w:rFonts w:ascii="Arial" w:hAnsi="Arial"/>
          <w:spacing w:val="-2"/>
          <w:sz w:val="22"/>
          <w:szCs w:val="22"/>
        </w:rPr>
        <w:t>;</w:t>
      </w:r>
    </w:p>
    <w:p w14:paraId="0802104E" w14:textId="77777777" w:rsidR="00A33DBB" w:rsidRPr="00A33DBB" w:rsidRDefault="00A33DBB" w:rsidP="00A33DBB">
      <w:pPr>
        <w:pStyle w:val="Corpodetexto"/>
        <w:spacing w:before="25"/>
        <w:ind w:left="432" w:hanging="432"/>
        <w:rPr>
          <w:rFonts w:cs="Arial"/>
          <w:sz w:val="22"/>
          <w:szCs w:val="22"/>
        </w:rPr>
      </w:pPr>
    </w:p>
    <w:p w14:paraId="52383BC1" w14:textId="77777777" w:rsidR="00A33DBB" w:rsidRPr="00A33DBB" w:rsidRDefault="00A33DBB" w:rsidP="00A33DBB">
      <w:pPr>
        <w:pStyle w:val="PargrafodaLista"/>
        <w:widowControl w:val="0"/>
        <w:numPr>
          <w:ilvl w:val="1"/>
          <w:numId w:val="14"/>
        </w:numPr>
        <w:tabs>
          <w:tab w:val="left" w:pos="551"/>
        </w:tabs>
        <w:autoSpaceDE w:val="0"/>
        <w:autoSpaceDN w:val="0"/>
        <w:spacing w:line="360" w:lineRule="auto"/>
        <w:ind w:right="142"/>
        <w:jc w:val="both"/>
        <w:rPr>
          <w:rFonts w:ascii="Arial" w:hAnsi="Arial"/>
          <w:sz w:val="22"/>
          <w:szCs w:val="22"/>
        </w:rPr>
      </w:pPr>
      <w:r w:rsidRPr="00A33DBB">
        <w:rPr>
          <w:rFonts w:ascii="Arial" w:hAnsi="Arial"/>
          <w:sz w:val="22"/>
          <w:szCs w:val="22"/>
        </w:rPr>
        <w:t>A execução do objeto seguirá a dinâmica prevista na Portaria IN/CC/PR nº 1, de 2 de janeiro de 2024, c/c Portaria IN/SG/PR nº 110, de 18 de março de 2022, DOU nº 54, de 21/03/2022, pág. 1;</w:t>
      </w:r>
    </w:p>
    <w:p w14:paraId="52593686" w14:textId="5668AD99" w:rsidR="00A33DBB" w:rsidRPr="00A33DBB" w:rsidRDefault="00A33DBB" w:rsidP="00A33DBB">
      <w:pPr>
        <w:pStyle w:val="PargrafodaLista"/>
        <w:widowControl w:val="0"/>
        <w:numPr>
          <w:ilvl w:val="1"/>
          <w:numId w:val="14"/>
        </w:numPr>
        <w:tabs>
          <w:tab w:val="left" w:pos="508"/>
        </w:tabs>
        <w:autoSpaceDE w:val="0"/>
        <w:autoSpaceDN w:val="0"/>
        <w:spacing w:before="160"/>
        <w:jc w:val="both"/>
        <w:rPr>
          <w:rFonts w:ascii="Arial" w:hAnsi="Arial"/>
          <w:sz w:val="22"/>
          <w:szCs w:val="22"/>
        </w:rPr>
      </w:pPr>
      <w:r w:rsidRPr="00A33DBB">
        <w:rPr>
          <w:rFonts w:ascii="Arial" w:hAnsi="Arial"/>
          <w:sz w:val="22"/>
          <w:szCs w:val="22"/>
        </w:rPr>
        <w:t>Início</w:t>
      </w:r>
      <w:r w:rsidRPr="00A33DBB">
        <w:rPr>
          <w:rFonts w:ascii="Arial" w:hAnsi="Arial"/>
          <w:spacing w:val="-6"/>
          <w:sz w:val="22"/>
          <w:szCs w:val="22"/>
        </w:rPr>
        <w:t xml:space="preserve"> </w:t>
      </w:r>
      <w:r w:rsidRPr="00A33DBB">
        <w:rPr>
          <w:rFonts w:ascii="Arial" w:hAnsi="Arial"/>
          <w:sz w:val="22"/>
          <w:szCs w:val="22"/>
        </w:rPr>
        <w:t>da execução</w:t>
      </w:r>
      <w:r w:rsidRPr="00A33DBB">
        <w:rPr>
          <w:rFonts w:ascii="Arial" w:hAnsi="Arial"/>
          <w:spacing w:val="1"/>
          <w:sz w:val="22"/>
          <w:szCs w:val="22"/>
        </w:rPr>
        <w:t xml:space="preserve"> </w:t>
      </w:r>
      <w:r w:rsidRPr="00A33DBB">
        <w:rPr>
          <w:rFonts w:ascii="Arial" w:hAnsi="Arial"/>
          <w:sz w:val="22"/>
          <w:szCs w:val="22"/>
        </w:rPr>
        <w:t>do</w:t>
      </w:r>
      <w:r w:rsidRPr="00A33DBB">
        <w:rPr>
          <w:rFonts w:ascii="Arial" w:hAnsi="Arial"/>
          <w:spacing w:val="2"/>
          <w:sz w:val="22"/>
          <w:szCs w:val="22"/>
        </w:rPr>
        <w:t xml:space="preserve"> </w:t>
      </w:r>
      <w:r w:rsidRPr="00A33DBB">
        <w:rPr>
          <w:rFonts w:ascii="Arial" w:hAnsi="Arial"/>
          <w:sz w:val="22"/>
          <w:szCs w:val="22"/>
        </w:rPr>
        <w:t>objeto:</w:t>
      </w:r>
      <w:r w:rsidRPr="00A33DBB">
        <w:rPr>
          <w:rFonts w:ascii="Arial" w:hAnsi="Arial"/>
          <w:spacing w:val="-4"/>
          <w:sz w:val="22"/>
          <w:szCs w:val="22"/>
        </w:rPr>
        <w:t xml:space="preserve"> </w:t>
      </w:r>
      <w:r w:rsidRPr="00A33DBB">
        <w:rPr>
          <w:rFonts w:ascii="Arial" w:hAnsi="Arial"/>
          <w:sz w:val="22"/>
          <w:szCs w:val="22"/>
        </w:rPr>
        <w:t>na data</w:t>
      </w:r>
      <w:r w:rsidRPr="00A33DBB">
        <w:rPr>
          <w:rFonts w:ascii="Arial" w:hAnsi="Arial"/>
          <w:spacing w:val="-4"/>
          <w:sz w:val="22"/>
          <w:szCs w:val="22"/>
        </w:rPr>
        <w:t xml:space="preserve"> </w:t>
      </w:r>
      <w:r w:rsidRPr="00A33DBB">
        <w:rPr>
          <w:rFonts w:ascii="Arial" w:hAnsi="Arial"/>
          <w:sz w:val="22"/>
          <w:szCs w:val="22"/>
        </w:rPr>
        <w:t>da assinatura da Nota</w:t>
      </w:r>
      <w:r w:rsidRPr="00A33DBB">
        <w:rPr>
          <w:rFonts w:ascii="Arial" w:hAnsi="Arial"/>
          <w:spacing w:val="1"/>
          <w:sz w:val="22"/>
          <w:szCs w:val="22"/>
        </w:rPr>
        <w:t xml:space="preserve"> </w:t>
      </w:r>
      <w:r w:rsidRPr="00A33DBB">
        <w:rPr>
          <w:rFonts w:ascii="Arial" w:hAnsi="Arial"/>
          <w:sz w:val="22"/>
          <w:szCs w:val="22"/>
        </w:rPr>
        <w:t>de</w:t>
      </w:r>
      <w:r w:rsidRPr="00A33DBB">
        <w:rPr>
          <w:rFonts w:ascii="Arial" w:hAnsi="Arial"/>
          <w:spacing w:val="-5"/>
          <w:sz w:val="22"/>
          <w:szCs w:val="22"/>
        </w:rPr>
        <w:t xml:space="preserve"> </w:t>
      </w:r>
      <w:r w:rsidRPr="00A33DBB">
        <w:rPr>
          <w:rFonts w:ascii="Arial" w:hAnsi="Arial"/>
          <w:sz w:val="22"/>
          <w:szCs w:val="22"/>
        </w:rPr>
        <w:t>Empenho</w:t>
      </w:r>
      <w:r w:rsidRPr="00A33DBB">
        <w:rPr>
          <w:rFonts w:ascii="Arial" w:hAnsi="Arial"/>
          <w:spacing w:val="-5"/>
          <w:sz w:val="22"/>
          <w:szCs w:val="22"/>
        </w:rPr>
        <w:t xml:space="preserve"> </w:t>
      </w:r>
      <w:r w:rsidRPr="00A33DBB">
        <w:rPr>
          <w:rFonts w:ascii="Arial" w:hAnsi="Arial"/>
          <w:sz w:val="22"/>
          <w:szCs w:val="22"/>
        </w:rPr>
        <w:t>da</w:t>
      </w:r>
      <w:r w:rsidRPr="00A33DBB">
        <w:rPr>
          <w:rFonts w:ascii="Arial" w:hAnsi="Arial"/>
          <w:spacing w:val="1"/>
          <w:sz w:val="22"/>
          <w:szCs w:val="22"/>
        </w:rPr>
        <w:t xml:space="preserve"> </w:t>
      </w:r>
      <w:r w:rsidRPr="00A33DBB">
        <w:rPr>
          <w:rFonts w:ascii="Arial" w:hAnsi="Arial"/>
          <w:spacing w:val="-2"/>
          <w:sz w:val="22"/>
          <w:szCs w:val="22"/>
        </w:rPr>
        <w:t>Despesa.</w:t>
      </w:r>
    </w:p>
    <w:p w14:paraId="7B6353A1" w14:textId="77777777" w:rsidR="001C7CA1" w:rsidRPr="009E3E39" w:rsidRDefault="001C7CA1" w:rsidP="003352F2">
      <w:pPr>
        <w:pStyle w:val="PargrafodaLista"/>
        <w:autoSpaceDE w:val="0"/>
        <w:autoSpaceDN w:val="0"/>
        <w:adjustRightInd w:val="0"/>
        <w:spacing w:after="160" w:line="360" w:lineRule="auto"/>
        <w:ind w:left="426"/>
        <w:contextualSpacing/>
        <w:jc w:val="both"/>
        <w:rPr>
          <w:rFonts w:ascii="Arial" w:hAnsi="Arial"/>
          <w:b/>
          <w:bCs/>
          <w:sz w:val="22"/>
          <w:szCs w:val="22"/>
        </w:rPr>
      </w:pPr>
    </w:p>
    <w:p w14:paraId="39FE1E1F" w14:textId="4DA9AE83" w:rsidR="00FD5695" w:rsidRPr="00F967A0" w:rsidRDefault="00FD5695" w:rsidP="00224546">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F967A0">
        <w:rPr>
          <w:rFonts w:ascii="Arial" w:hAnsi="Arial"/>
          <w:b/>
          <w:bCs/>
          <w:sz w:val="22"/>
          <w:szCs w:val="22"/>
        </w:rPr>
        <w:t>DO PAGAMENTO:</w:t>
      </w:r>
    </w:p>
    <w:p w14:paraId="64D66925" w14:textId="6C2A59EB" w:rsidR="00FD5695" w:rsidRPr="00F967A0" w:rsidRDefault="00FD5695" w:rsidP="00224546">
      <w:pPr>
        <w:pStyle w:val="PargrafodaLista"/>
        <w:numPr>
          <w:ilvl w:val="1"/>
          <w:numId w:val="14"/>
        </w:numPr>
        <w:autoSpaceDE w:val="0"/>
        <w:autoSpaceDN w:val="0"/>
        <w:adjustRightInd w:val="0"/>
        <w:spacing w:after="160" w:line="360" w:lineRule="auto"/>
        <w:ind w:hanging="366"/>
        <w:contextualSpacing/>
        <w:jc w:val="both"/>
        <w:rPr>
          <w:rFonts w:ascii="Arial" w:hAnsi="Arial"/>
          <w:sz w:val="22"/>
          <w:szCs w:val="22"/>
        </w:rPr>
      </w:pPr>
      <w:r w:rsidRPr="00F967A0">
        <w:rPr>
          <w:rFonts w:ascii="Arial" w:hAnsi="Arial"/>
          <w:b/>
          <w:bCs/>
          <w:sz w:val="22"/>
          <w:szCs w:val="22"/>
        </w:rPr>
        <w:t>Forma de Pagamento</w:t>
      </w:r>
      <w:r w:rsidRPr="00F967A0">
        <w:rPr>
          <w:rFonts w:ascii="Arial" w:hAnsi="Arial"/>
          <w:sz w:val="22"/>
          <w:szCs w:val="22"/>
        </w:rPr>
        <w:t>:</w:t>
      </w:r>
    </w:p>
    <w:p w14:paraId="2FC88F59" w14:textId="63D12A42" w:rsidR="00FD5695" w:rsidRPr="00F967A0" w:rsidRDefault="00F967A0" w:rsidP="00224546">
      <w:pPr>
        <w:pStyle w:val="PargrafodaLista"/>
        <w:numPr>
          <w:ilvl w:val="2"/>
          <w:numId w:val="14"/>
        </w:numPr>
        <w:autoSpaceDE w:val="0"/>
        <w:autoSpaceDN w:val="0"/>
        <w:adjustRightInd w:val="0"/>
        <w:spacing w:after="160" w:line="360" w:lineRule="auto"/>
        <w:ind w:left="851" w:firstLine="0"/>
        <w:contextualSpacing/>
        <w:jc w:val="both"/>
        <w:rPr>
          <w:rFonts w:ascii="Arial" w:hAnsi="Arial"/>
          <w:sz w:val="22"/>
          <w:szCs w:val="22"/>
        </w:rPr>
      </w:pPr>
      <w:r w:rsidRPr="00F967A0">
        <w:rPr>
          <w:rFonts w:ascii="Arial" w:hAnsi="Arial"/>
          <w:sz w:val="22"/>
          <w:szCs w:val="22"/>
        </w:rPr>
        <w:t xml:space="preserve">O pagamento </w:t>
      </w:r>
      <w:r w:rsidR="00E32576">
        <w:rPr>
          <w:rFonts w:ascii="Arial" w:hAnsi="Arial"/>
          <w:sz w:val="22"/>
          <w:szCs w:val="22"/>
        </w:rPr>
        <w:t>para</w:t>
      </w:r>
      <w:r w:rsidRPr="00F967A0">
        <w:rPr>
          <w:rFonts w:ascii="Arial" w:hAnsi="Arial"/>
          <w:sz w:val="22"/>
          <w:szCs w:val="22"/>
        </w:rPr>
        <w:t xml:space="preserve"> publicação d</w:t>
      </w:r>
      <w:r w:rsidR="00E32576">
        <w:rPr>
          <w:rFonts w:ascii="Arial" w:hAnsi="Arial"/>
          <w:sz w:val="22"/>
          <w:szCs w:val="22"/>
        </w:rPr>
        <w:t>o material</w:t>
      </w:r>
      <w:r w:rsidRPr="00F967A0">
        <w:rPr>
          <w:rFonts w:ascii="Arial" w:hAnsi="Arial"/>
          <w:sz w:val="22"/>
          <w:szCs w:val="22"/>
        </w:rPr>
        <w:t xml:space="preserve"> no D.O.U. será por meio de </w:t>
      </w:r>
      <w:r w:rsidR="00E32576">
        <w:rPr>
          <w:rFonts w:ascii="Arial" w:hAnsi="Arial"/>
          <w:sz w:val="22"/>
          <w:szCs w:val="22"/>
        </w:rPr>
        <w:t>Nota Fiscal ou Fatura</w:t>
      </w:r>
      <w:r w:rsidRPr="00F967A0">
        <w:rPr>
          <w:rFonts w:ascii="Arial" w:hAnsi="Arial"/>
          <w:sz w:val="22"/>
          <w:szCs w:val="22"/>
        </w:rPr>
        <w:t>.</w:t>
      </w:r>
    </w:p>
    <w:p w14:paraId="04E8A33E" w14:textId="1A1805B2" w:rsidR="00F967A0" w:rsidRPr="00F967A0" w:rsidRDefault="00F967A0" w:rsidP="00224546">
      <w:pPr>
        <w:pStyle w:val="PargrafodaLista"/>
        <w:numPr>
          <w:ilvl w:val="2"/>
          <w:numId w:val="14"/>
        </w:numPr>
        <w:autoSpaceDE w:val="0"/>
        <w:autoSpaceDN w:val="0"/>
        <w:adjustRightInd w:val="0"/>
        <w:spacing w:after="160" w:line="360" w:lineRule="auto"/>
        <w:ind w:left="851" w:firstLine="0"/>
        <w:contextualSpacing/>
        <w:jc w:val="both"/>
        <w:rPr>
          <w:rFonts w:ascii="Arial" w:hAnsi="Arial"/>
          <w:sz w:val="22"/>
          <w:szCs w:val="22"/>
        </w:rPr>
      </w:pPr>
      <w:r>
        <w:rPr>
          <w:rFonts w:ascii="Arial" w:hAnsi="Arial"/>
          <w:sz w:val="22"/>
          <w:szCs w:val="22"/>
        </w:rPr>
        <w:t xml:space="preserve">Os pagamentos serão autorizados na modalidade a vista e a liberação da matéria para publicação onde ocorrerá após a confirmação </w:t>
      </w:r>
      <w:r w:rsidR="005D4A06">
        <w:rPr>
          <w:rFonts w:ascii="Arial" w:hAnsi="Arial"/>
          <w:sz w:val="22"/>
          <w:szCs w:val="22"/>
        </w:rPr>
        <w:t>da operação pela instituição bancária.</w:t>
      </w:r>
    </w:p>
    <w:p w14:paraId="0E4F50A3" w14:textId="6FDACFC6" w:rsidR="00534DD0" w:rsidRPr="00FB592F" w:rsidRDefault="00534DD0" w:rsidP="00224546">
      <w:pPr>
        <w:pStyle w:val="PargrafodaLista"/>
        <w:numPr>
          <w:ilvl w:val="1"/>
          <w:numId w:val="14"/>
        </w:numPr>
        <w:autoSpaceDE w:val="0"/>
        <w:autoSpaceDN w:val="0"/>
        <w:adjustRightInd w:val="0"/>
        <w:spacing w:after="160" w:line="360" w:lineRule="auto"/>
        <w:ind w:hanging="366"/>
        <w:contextualSpacing/>
        <w:jc w:val="both"/>
        <w:rPr>
          <w:rFonts w:ascii="Arial" w:hAnsi="Arial"/>
          <w:sz w:val="22"/>
          <w:szCs w:val="22"/>
        </w:rPr>
      </w:pPr>
      <w:r w:rsidRPr="00FB592F">
        <w:rPr>
          <w:rFonts w:ascii="Arial" w:hAnsi="Arial"/>
          <w:b/>
          <w:bCs/>
          <w:sz w:val="22"/>
          <w:szCs w:val="22"/>
        </w:rPr>
        <w:t>Prazo de Pagamento</w:t>
      </w:r>
      <w:r w:rsidRPr="00FB592F">
        <w:rPr>
          <w:rFonts w:ascii="Arial" w:hAnsi="Arial"/>
          <w:sz w:val="22"/>
          <w:szCs w:val="22"/>
        </w:rPr>
        <w:t>:</w:t>
      </w:r>
    </w:p>
    <w:p w14:paraId="53539902" w14:textId="77777777" w:rsidR="00F64CAA" w:rsidRPr="00F64CAA" w:rsidRDefault="00F64CAA" w:rsidP="00F64CAA">
      <w:pPr>
        <w:pStyle w:val="PargrafodaLista"/>
        <w:widowControl w:val="0"/>
        <w:numPr>
          <w:ilvl w:val="1"/>
          <w:numId w:val="14"/>
        </w:numPr>
        <w:tabs>
          <w:tab w:val="left" w:pos="612"/>
        </w:tabs>
        <w:autoSpaceDE w:val="0"/>
        <w:autoSpaceDN w:val="0"/>
        <w:spacing w:before="160" w:line="360" w:lineRule="auto"/>
        <w:ind w:right="144"/>
        <w:jc w:val="both"/>
        <w:rPr>
          <w:rFonts w:ascii="Arial" w:hAnsi="Arial"/>
          <w:sz w:val="22"/>
          <w:szCs w:val="22"/>
        </w:rPr>
      </w:pPr>
      <w:bookmarkStart w:id="3" w:name="_Hlk199427328"/>
      <w:r w:rsidRPr="00F64CAA">
        <w:rPr>
          <w:rFonts w:ascii="Arial" w:hAnsi="Arial"/>
          <w:sz w:val="22"/>
          <w:szCs w:val="22"/>
        </w:rPr>
        <w:t>O pagamento se dará de forma antecipada à entrega do serviço, conforme previsto na Portaria IN/CC/PR nº 1/2024.</w:t>
      </w:r>
    </w:p>
    <w:bookmarkEnd w:id="3"/>
    <w:p w14:paraId="5BCD8515" w14:textId="77777777" w:rsidR="00F64CAA" w:rsidRPr="00F64CAA" w:rsidRDefault="00F64CAA" w:rsidP="00F64CAA">
      <w:pPr>
        <w:pStyle w:val="PargrafodaLista"/>
        <w:widowControl w:val="0"/>
        <w:numPr>
          <w:ilvl w:val="1"/>
          <w:numId w:val="14"/>
        </w:numPr>
        <w:tabs>
          <w:tab w:val="left" w:pos="588"/>
        </w:tabs>
        <w:autoSpaceDE w:val="0"/>
        <w:autoSpaceDN w:val="0"/>
        <w:spacing w:before="160" w:line="360" w:lineRule="auto"/>
        <w:ind w:right="147"/>
        <w:jc w:val="both"/>
        <w:rPr>
          <w:rFonts w:ascii="Arial" w:hAnsi="Arial"/>
          <w:sz w:val="22"/>
          <w:szCs w:val="22"/>
        </w:rPr>
      </w:pPr>
      <w:r w:rsidRPr="00F64CAA">
        <w:rPr>
          <w:rFonts w:ascii="Arial" w:hAnsi="Arial"/>
          <w:sz w:val="22"/>
          <w:szCs w:val="22"/>
        </w:rPr>
        <w:t>O pagamento dos serviços se dará na forma disposta na Portaria IN/CC/PR nº 1, de 2 de janeiro de 2024, que</w:t>
      </w:r>
      <w:r w:rsidRPr="00F64CAA">
        <w:rPr>
          <w:rFonts w:ascii="Arial" w:hAnsi="Arial"/>
          <w:spacing w:val="-3"/>
          <w:sz w:val="22"/>
          <w:szCs w:val="22"/>
        </w:rPr>
        <w:t xml:space="preserve"> </w:t>
      </w:r>
      <w:r w:rsidRPr="00F64CAA">
        <w:rPr>
          <w:rFonts w:ascii="Arial" w:hAnsi="Arial"/>
          <w:sz w:val="22"/>
          <w:szCs w:val="22"/>
        </w:rPr>
        <w:t>dispõe sobre os procedimentos de cadastramento, pagamento e publicação de atos no Diário Oficial da União, e dá outras providências.</w:t>
      </w:r>
    </w:p>
    <w:p w14:paraId="49AE9055" w14:textId="38D63395" w:rsidR="00534DD0" w:rsidRPr="00F967A0" w:rsidRDefault="007731FE" w:rsidP="00224546">
      <w:pPr>
        <w:pStyle w:val="PargrafodaLista"/>
        <w:numPr>
          <w:ilvl w:val="1"/>
          <w:numId w:val="14"/>
        </w:numPr>
        <w:autoSpaceDE w:val="0"/>
        <w:autoSpaceDN w:val="0"/>
        <w:adjustRightInd w:val="0"/>
        <w:spacing w:after="160" w:line="360" w:lineRule="auto"/>
        <w:ind w:hanging="366"/>
        <w:contextualSpacing/>
        <w:jc w:val="both"/>
        <w:rPr>
          <w:rFonts w:ascii="Arial" w:hAnsi="Arial"/>
          <w:sz w:val="22"/>
          <w:szCs w:val="22"/>
        </w:rPr>
      </w:pPr>
      <w:r w:rsidRPr="00F967A0">
        <w:rPr>
          <w:rFonts w:ascii="Arial" w:hAnsi="Arial"/>
          <w:b/>
          <w:bCs/>
          <w:sz w:val="22"/>
          <w:szCs w:val="22"/>
        </w:rPr>
        <w:t xml:space="preserve">Condições </w:t>
      </w:r>
      <w:r w:rsidR="00534DD0" w:rsidRPr="00F967A0">
        <w:rPr>
          <w:rFonts w:ascii="Arial" w:hAnsi="Arial"/>
          <w:b/>
          <w:bCs/>
          <w:sz w:val="22"/>
          <w:szCs w:val="22"/>
        </w:rPr>
        <w:t>de Pagamento</w:t>
      </w:r>
      <w:r w:rsidR="00534DD0" w:rsidRPr="00F967A0">
        <w:rPr>
          <w:rFonts w:ascii="Arial" w:hAnsi="Arial"/>
          <w:sz w:val="22"/>
          <w:szCs w:val="22"/>
        </w:rPr>
        <w:t>:</w:t>
      </w:r>
    </w:p>
    <w:p w14:paraId="2CEF0523" w14:textId="018222C0" w:rsidR="00FB592F" w:rsidRPr="00FB592F" w:rsidRDefault="00FB592F" w:rsidP="00FB592F">
      <w:pPr>
        <w:pStyle w:val="PargrafodaLista"/>
        <w:widowControl w:val="0"/>
        <w:numPr>
          <w:ilvl w:val="1"/>
          <w:numId w:val="14"/>
        </w:numPr>
        <w:tabs>
          <w:tab w:val="left" w:pos="569"/>
        </w:tabs>
        <w:autoSpaceDE w:val="0"/>
        <w:autoSpaceDN w:val="0"/>
        <w:spacing w:line="360" w:lineRule="auto"/>
        <w:ind w:right="144" w:hanging="366"/>
        <w:jc w:val="both"/>
        <w:rPr>
          <w:rFonts w:ascii="Arial" w:hAnsi="Arial"/>
          <w:sz w:val="22"/>
          <w:szCs w:val="22"/>
        </w:rPr>
      </w:pPr>
      <w:r w:rsidRPr="00FB592F">
        <w:rPr>
          <w:rFonts w:ascii="Arial" w:hAnsi="Arial"/>
          <w:sz w:val="22"/>
          <w:szCs w:val="22"/>
        </w:rPr>
        <w:t>Os</w:t>
      </w:r>
      <w:r w:rsidRPr="00FB592F">
        <w:rPr>
          <w:rFonts w:ascii="Arial" w:hAnsi="Arial"/>
          <w:spacing w:val="-4"/>
          <w:sz w:val="22"/>
          <w:szCs w:val="22"/>
        </w:rPr>
        <w:t xml:space="preserve"> </w:t>
      </w:r>
      <w:r w:rsidRPr="00FB592F">
        <w:rPr>
          <w:rFonts w:ascii="Arial" w:hAnsi="Arial"/>
          <w:sz w:val="22"/>
          <w:szCs w:val="22"/>
        </w:rPr>
        <w:t>critérios</w:t>
      </w:r>
      <w:r w:rsidRPr="00FB592F">
        <w:rPr>
          <w:rFonts w:ascii="Arial" w:hAnsi="Arial"/>
          <w:spacing w:val="-3"/>
          <w:sz w:val="22"/>
          <w:szCs w:val="22"/>
        </w:rPr>
        <w:t xml:space="preserve"> </w:t>
      </w:r>
      <w:r w:rsidRPr="00FB592F">
        <w:rPr>
          <w:rFonts w:ascii="Arial" w:hAnsi="Arial"/>
          <w:sz w:val="22"/>
          <w:szCs w:val="22"/>
        </w:rPr>
        <w:t>de</w:t>
      </w:r>
      <w:r w:rsidRPr="00FB592F">
        <w:rPr>
          <w:rFonts w:ascii="Arial" w:hAnsi="Arial"/>
          <w:spacing w:val="-2"/>
          <w:sz w:val="22"/>
          <w:szCs w:val="22"/>
        </w:rPr>
        <w:t xml:space="preserve"> </w:t>
      </w:r>
      <w:r w:rsidRPr="00FB592F">
        <w:rPr>
          <w:rFonts w:ascii="Arial" w:hAnsi="Arial"/>
          <w:sz w:val="22"/>
          <w:szCs w:val="22"/>
        </w:rPr>
        <w:t>medição</w:t>
      </w:r>
      <w:r w:rsidRPr="00FB592F">
        <w:rPr>
          <w:rFonts w:ascii="Arial" w:hAnsi="Arial"/>
          <w:spacing w:val="-1"/>
          <w:sz w:val="22"/>
          <w:szCs w:val="22"/>
        </w:rPr>
        <w:t xml:space="preserve"> </w:t>
      </w:r>
      <w:r w:rsidRPr="00FB592F">
        <w:rPr>
          <w:rFonts w:ascii="Arial" w:hAnsi="Arial"/>
          <w:sz w:val="22"/>
          <w:szCs w:val="22"/>
        </w:rPr>
        <w:t>dos</w:t>
      </w:r>
      <w:r w:rsidRPr="00FB592F">
        <w:rPr>
          <w:rFonts w:ascii="Arial" w:hAnsi="Arial"/>
          <w:spacing w:val="-3"/>
          <w:sz w:val="22"/>
          <w:szCs w:val="22"/>
        </w:rPr>
        <w:t xml:space="preserve"> </w:t>
      </w:r>
      <w:r w:rsidRPr="00FB592F">
        <w:rPr>
          <w:rFonts w:ascii="Arial" w:hAnsi="Arial"/>
          <w:sz w:val="22"/>
          <w:szCs w:val="22"/>
        </w:rPr>
        <w:t>serviços</w:t>
      </w:r>
      <w:r w:rsidRPr="00FB592F">
        <w:rPr>
          <w:rFonts w:ascii="Arial" w:hAnsi="Arial"/>
          <w:spacing w:val="-4"/>
          <w:sz w:val="22"/>
          <w:szCs w:val="22"/>
        </w:rPr>
        <w:t xml:space="preserve"> </w:t>
      </w:r>
      <w:r w:rsidRPr="00FB592F">
        <w:rPr>
          <w:rFonts w:ascii="Arial" w:hAnsi="Arial"/>
          <w:sz w:val="22"/>
          <w:szCs w:val="22"/>
        </w:rPr>
        <w:t>são</w:t>
      </w:r>
      <w:r w:rsidRPr="00FB592F">
        <w:rPr>
          <w:rFonts w:ascii="Arial" w:hAnsi="Arial"/>
          <w:spacing w:val="-1"/>
          <w:sz w:val="22"/>
          <w:szCs w:val="22"/>
        </w:rPr>
        <w:t xml:space="preserve"> </w:t>
      </w:r>
      <w:r w:rsidRPr="00FB592F">
        <w:rPr>
          <w:rFonts w:ascii="Arial" w:hAnsi="Arial"/>
          <w:sz w:val="22"/>
          <w:szCs w:val="22"/>
        </w:rPr>
        <w:t>os</w:t>
      </w:r>
      <w:r w:rsidRPr="00FB592F">
        <w:rPr>
          <w:rFonts w:ascii="Arial" w:hAnsi="Arial"/>
          <w:spacing w:val="-3"/>
          <w:sz w:val="22"/>
          <w:szCs w:val="22"/>
        </w:rPr>
        <w:t xml:space="preserve"> </w:t>
      </w:r>
      <w:r w:rsidRPr="00FB592F">
        <w:rPr>
          <w:rFonts w:ascii="Arial" w:hAnsi="Arial"/>
          <w:sz w:val="22"/>
          <w:szCs w:val="22"/>
        </w:rPr>
        <w:t>estipulados</w:t>
      </w:r>
      <w:r w:rsidRPr="00FB592F">
        <w:rPr>
          <w:rFonts w:ascii="Arial" w:hAnsi="Arial"/>
          <w:spacing w:val="-4"/>
          <w:sz w:val="22"/>
          <w:szCs w:val="22"/>
        </w:rPr>
        <w:t xml:space="preserve"> </w:t>
      </w:r>
      <w:r w:rsidRPr="00FB592F">
        <w:rPr>
          <w:rFonts w:ascii="Arial" w:hAnsi="Arial"/>
          <w:sz w:val="22"/>
          <w:szCs w:val="22"/>
        </w:rPr>
        <w:t>na</w:t>
      </w:r>
      <w:r w:rsidRPr="00FB592F">
        <w:rPr>
          <w:rFonts w:ascii="Arial" w:hAnsi="Arial"/>
          <w:spacing w:val="-2"/>
          <w:sz w:val="22"/>
          <w:szCs w:val="22"/>
        </w:rPr>
        <w:t xml:space="preserve"> </w:t>
      </w:r>
      <w:r w:rsidRPr="00FB592F">
        <w:rPr>
          <w:rFonts w:ascii="Arial" w:hAnsi="Arial"/>
          <w:sz w:val="22"/>
          <w:szCs w:val="22"/>
        </w:rPr>
        <w:t>Portaria</w:t>
      </w:r>
      <w:r w:rsidRPr="00FB592F">
        <w:rPr>
          <w:rFonts w:ascii="Arial" w:hAnsi="Arial"/>
          <w:spacing w:val="-6"/>
          <w:sz w:val="22"/>
          <w:szCs w:val="22"/>
        </w:rPr>
        <w:t xml:space="preserve"> </w:t>
      </w:r>
      <w:r w:rsidRPr="00FB592F">
        <w:rPr>
          <w:rFonts w:ascii="Arial" w:hAnsi="Arial"/>
          <w:sz w:val="22"/>
          <w:szCs w:val="22"/>
        </w:rPr>
        <w:t>IN/SG/PR</w:t>
      </w:r>
      <w:r w:rsidRPr="00FB592F">
        <w:rPr>
          <w:rFonts w:ascii="Arial" w:hAnsi="Arial"/>
          <w:spacing w:val="-3"/>
          <w:sz w:val="22"/>
          <w:szCs w:val="22"/>
        </w:rPr>
        <w:t xml:space="preserve"> </w:t>
      </w:r>
      <w:r w:rsidRPr="00FB592F">
        <w:rPr>
          <w:rFonts w:ascii="Arial" w:hAnsi="Arial"/>
          <w:sz w:val="22"/>
          <w:szCs w:val="22"/>
        </w:rPr>
        <w:t>nº 110,</w:t>
      </w:r>
      <w:r w:rsidRPr="00FB592F">
        <w:rPr>
          <w:rFonts w:ascii="Arial" w:hAnsi="Arial"/>
          <w:spacing w:val="-4"/>
          <w:sz w:val="22"/>
          <w:szCs w:val="22"/>
        </w:rPr>
        <w:t xml:space="preserve"> </w:t>
      </w:r>
      <w:r w:rsidRPr="00FB592F">
        <w:rPr>
          <w:rFonts w:ascii="Arial" w:hAnsi="Arial"/>
          <w:sz w:val="22"/>
          <w:szCs w:val="22"/>
        </w:rPr>
        <w:t>de</w:t>
      </w:r>
      <w:r w:rsidRPr="00FB592F">
        <w:rPr>
          <w:rFonts w:ascii="Arial" w:hAnsi="Arial"/>
          <w:spacing w:val="-2"/>
          <w:sz w:val="22"/>
          <w:szCs w:val="22"/>
        </w:rPr>
        <w:t xml:space="preserve"> </w:t>
      </w:r>
      <w:r w:rsidRPr="00FB592F">
        <w:rPr>
          <w:rFonts w:ascii="Arial" w:hAnsi="Arial"/>
          <w:sz w:val="22"/>
          <w:szCs w:val="22"/>
        </w:rPr>
        <w:t>18 de março de 2022, DOU nº 54, de 21/03/2022, pág. 1, que dispõe sobre o valor cobrável pelo centímetro de coluna para publicação de atos no Diário Oficial da União;</w:t>
      </w:r>
    </w:p>
    <w:p w14:paraId="13A7B293" w14:textId="5FBC7F75" w:rsidR="00FB592F" w:rsidRPr="00FB592F" w:rsidRDefault="00FB592F" w:rsidP="00FB592F">
      <w:pPr>
        <w:pStyle w:val="PargrafodaLista"/>
        <w:widowControl w:val="0"/>
        <w:numPr>
          <w:ilvl w:val="2"/>
          <w:numId w:val="14"/>
        </w:numPr>
        <w:tabs>
          <w:tab w:val="left" w:pos="775"/>
        </w:tabs>
        <w:autoSpaceDE w:val="0"/>
        <w:autoSpaceDN w:val="0"/>
        <w:spacing w:before="161" w:line="360" w:lineRule="auto"/>
        <w:ind w:right="145"/>
        <w:jc w:val="both"/>
        <w:rPr>
          <w:rFonts w:ascii="Arial" w:hAnsi="Arial"/>
          <w:sz w:val="22"/>
          <w:szCs w:val="22"/>
        </w:rPr>
      </w:pPr>
      <w:r w:rsidRPr="00FB592F">
        <w:rPr>
          <w:rFonts w:ascii="Arial" w:hAnsi="Arial"/>
          <w:sz w:val="22"/>
          <w:szCs w:val="22"/>
        </w:rPr>
        <w:lastRenderedPageBreak/>
        <w:t>A antecipação de pagamento, conforme previsto na Portaria IN/CC/PR nº 1/2024, não dispensa o ateste ou recebimento do objeto, os quais deverão ocorrer após a regular execução</w:t>
      </w:r>
      <w:r w:rsidRPr="00FB592F">
        <w:rPr>
          <w:rFonts w:ascii="Arial" w:hAnsi="Arial"/>
          <w:spacing w:val="40"/>
          <w:sz w:val="22"/>
          <w:szCs w:val="22"/>
        </w:rPr>
        <w:t xml:space="preserve"> </w:t>
      </w:r>
      <w:r w:rsidRPr="00FB592F">
        <w:rPr>
          <w:rFonts w:ascii="Arial" w:hAnsi="Arial"/>
          <w:sz w:val="22"/>
          <w:szCs w:val="22"/>
        </w:rPr>
        <w:t>da parcela contratual a que se refere o valor antecipado.</w:t>
      </w:r>
    </w:p>
    <w:p w14:paraId="12B2A917" w14:textId="1CA52498" w:rsidR="00FB592F" w:rsidRPr="00556CBB" w:rsidRDefault="00FB592F" w:rsidP="00FB592F">
      <w:pPr>
        <w:pStyle w:val="PargrafodaLista"/>
        <w:widowControl w:val="0"/>
        <w:numPr>
          <w:ilvl w:val="2"/>
          <w:numId w:val="14"/>
        </w:numPr>
        <w:tabs>
          <w:tab w:val="left" w:pos="746"/>
        </w:tabs>
        <w:autoSpaceDE w:val="0"/>
        <w:autoSpaceDN w:val="0"/>
        <w:spacing w:before="160" w:line="360" w:lineRule="auto"/>
        <w:ind w:hanging="798"/>
        <w:jc w:val="both"/>
        <w:rPr>
          <w:rFonts w:ascii="Arial" w:hAnsi="Arial"/>
          <w:b/>
          <w:bCs/>
          <w:sz w:val="22"/>
          <w:szCs w:val="22"/>
        </w:rPr>
      </w:pPr>
      <w:r w:rsidRPr="00556CBB">
        <w:rPr>
          <w:rFonts w:ascii="Arial" w:hAnsi="Arial"/>
          <w:b/>
          <w:bCs/>
          <w:sz w:val="22"/>
          <w:szCs w:val="22"/>
        </w:rPr>
        <w:t>Base</w:t>
      </w:r>
      <w:r w:rsidRPr="00556CBB">
        <w:rPr>
          <w:rFonts w:ascii="Arial" w:hAnsi="Arial"/>
          <w:b/>
          <w:bCs/>
          <w:spacing w:val="-2"/>
          <w:sz w:val="22"/>
          <w:szCs w:val="22"/>
        </w:rPr>
        <w:t xml:space="preserve"> </w:t>
      </w:r>
      <w:r w:rsidRPr="00556CBB">
        <w:rPr>
          <w:rFonts w:ascii="Arial" w:hAnsi="Arial"/>
          <w:b/>
          <w:bCs/>
          <w:sz w:val="22"/>
          <w:szCs w:val="22"/>
        </w:rPr>
        <w:t>legal para</w:t>
      </w:r>
      <w:r w:rsidRPr="00556CBB">
        <w:rPr>
          <w:rFonts w:ascii="Arial" w:hAnsi="Arial"/>
          <w:b/>
          <w:bCs/>
          <w:spacing w:val="-1"/>
          <w:sz w:val="22"/>
          <w:szCs w:val="22"/>
        </w:rPr>
        <w:t xml:space="preserve"> </w:t>
      </w:r>
      <w:r w:rsidRPr="00556CBB">
        <w:rPr>
          <w:rFonts w:ascii="Arial" w:hAnsi="Arial"/>
          <w:b/>
          <w:bCs/>
          <w:sz w:val="22"/>
          <w:szCs w:val="22"/>
        </w:rPr>
        <w:t>a</w:t>
      </w:r>
      <w:r w:rsidRPr="00556CBB">
        <w:rPr>
          <w:rFonts w:ascii="Arial" w:hAnsi="Arial"/>
          <w:b/>
          <w:bCs/>
          <w:spacing w:val="-2"/>
          <w:sz w:val="22"/>
          <w:szCs w:val="22"/>
        </w:rPr>
        <w:t xml:space="preserve"> </w:t>
      </w:r>
      <w:r w:rsidRPr="00556CBB">
        <w:rPr>
          <w:rFonts w:ascii="Arial" w:hAnsi="Arial"/>
          <w:b/>
          <w:bCs/>
          <w:sz w:val="22"/>
          <w:szCs w:val="22"/>
        </w:rPr>
        <w:t>antecipação de</w:t>
      </w:r>
      <w:r w:rsidRPr="00556CBB">
        <w:rPr>
          <w:rFonts w:ascii="Arial" w:hAnsi="Arial"/>
          <w:b/>
          <w:bCs/>
          <w:spacing w:val="-1"/>
          <w:sz w:val="22"/>
          <w:szCs w:val="22"/>
        </w:rPr>
        <w:t xml:space="preserve"> </w:t>
      </w:r>
      <w:r w:rsidRPr="00556CBB">
        <w:rPr>
          <w:rFonts w:ascii="Arial" w:hAnsi="Arial"/>
          <w:b/>
          <w:bCs/>
          <w:spacing w:val="-2"/>
          <w:sz w:val="22"/>
          <w:szCs w:val="22"/>
        </w:rPr>
        <w:t>pagamento:</w:t>
      </w:r>
    </w:p>
    <w:p w14:paraId="2873FDEE" w14:textId="77777777" w:rsidR="00FB592F" w:rsidRPr="00FB592F" w:rsidRDefault="00FB592F" w:rsidP="00FB592F">
      <w:pPr>
        <w:pStyle w:val="PargrafodaLista"/>
        <w:widowControl w:val="0"/>
        <w:numPr>
          <w:ilvl w:val="3"/>
          <w:numId w:val="14"/>
        </w:numPr>
        <w:tabs>
          <w:tab w:val="left" w:pos="986"/>
        </w:tabs>
        <w:autoSpaceDE w:val="0"/>
        <w:autoSpaceDN w:val="0"/>
        <w:spacing w:line="360" w:lineRule="auto"/>
        <w:ind w:left="1276" w:right="145" w:hanging="425"/>
        <w:jc w:val="both"/>
        <w:rPr>
          <w:rFonts w:ascii="Arial" w:hAnsi="Arial"/>
          <w:sz w:val="22"/>
          <w:szCs w:val="22"/>
        </w:rPr>
      </w:pPr>
      <w:r w:rsidRPr="00FB592F">
        <w:rPr>
          <w:rFonts w:ascii="Arial" w:hAnsi="Arial"/>
          <w:sz w:val="22"/>
          <w:szCs w:val="22"/>
        </w:rPr>
        <w:t>O § 1º, do art. 145 da Lei 14.133/2021 admite a antecipação de pagamento em situações em que houver economia de recursos ou representar condição indispensável para obtenção da prestação do serviço.</w:t>
      </w:r>
    </w:p>
    <w:p w14:paraId="731CB0AF" w14:textId="77569F48" w:rsidR="00FB592F" w:rsidRPr="00093F3A" w:rsidRDefault="00FB592F" w:rsidP="00FB592F">
      <w:pPr>
        <w:ind w:left="3265" w:right="53"/>
        <w:rPr>
          <w:rFonts w:ascii="Arial" w:hAnsi="Arial"/>
          <w:i/>
        </w:rPr>
      </w:pPr>
      <w:r w:rsidRPr="00093F3A">
        <w:rPr>
          <w:rFonts w:ascii="Arial" w:hAnsi="Arial"/>
          <w:i/>
        </w:rPr>
        <w:t>Art.</w:t>
      </w:r>
      <w:r w:rsidRPr="00093F3A">
        <w:rPr>
          <w:rFonts w:ascii="Arial" w:hAnsi="Arial"/>
          <w:i/>
          <w:spacing w:val="30"/>
        </w:rPr>
        <w:t xml:space="preserve"> </w:t>
      </w:r>
      <w:r w:rsidRPr="00093F3A">
        <w:rPr>
          <w:rFonts w:ascii="Arial" w:hAnsi="Arial"/>
          <w:i/>
        </w:rPr>
        <w:t>145.</w:t>
      </w:r>
      <w:r w:rsidRPr="00093F3A">
        <w:rPr>
          <w:rFonts w:ascii="Arial" w:hAnsi="Arial"/>
          <w:i/>
          <w:spacing w:val="30"/>
        </w:rPr>
        <w:t xml:space="preserve"> </w:t>
      </w:r>
      <w:r w:rsidRPr="00093F3A">
        <w:rPr>
          <w:rFonts w:ascii="Arial" w:hAnsi="Arial"/>
          <w:i/>
        </w:rPr>
        <w:t>Não</w:t>
      </w:r>
      <w:r w:rsidRPr="00093F3A">
        <w:rPr>
          <w:rFonts w:ascii="Arial" w:hAnsi="Arial"/>
          <w:i/>
          <w:spacing w:val="27"/>
        </w:rPr>
        <w:t xml:space="preserve"> </w:t>
      </w:r>
      <w:r w:rsidRPr="00093F3A">
        <w:rPr>
          <w:rFonts w:ascii="Arial" w:hAnsi="Arial"/>
          <w:i/>
        </w:rPr>
        <w:t>será</w:t>
      </w:r>
      <w:r w:rsidRPr="00093F3A">
        <w:rPr>
          <w:rFonts w:ascii="Arial" w:hAnsi="Arial"/>
          <w:i/>
          <w:spacing w:val="32"/>
        </w:rPr>
        <w:t xml:space="preserve"> </w:t>
      </w:r>
      <w:r w:rsidRPr="00093F3A">
        <w:rPr>
          <w:rFonts w:ascii="Arial" w:hAnsi="Arial"/>
          <w:i/>
        </w:rPr>
        <w:t>permitido</w:t>
      </w:r>
      <w:r w:rsidRPr="00093F3A">
        <w:rPr>
          <w:rFonts w:ascii="Arial" w:hAnsi="Arial"/>
          <w:i/>
          <w:spacing w:val="32"/>
        </w:rPr>
        <w:t xml:space="preserve"> </w:t>
      </w:r>
      <w:r w:rsidRPr="00093F3A">
        <w:rPr>
          <w:rFonts w:ascii="Arial" w:hAnsi="Arial"/>
          <w:i/>
        </w:rPr>
        <w:t>pagamento</w:t>
      </w:r>
      <w:r w:rsidRPr="00093F3A">
        <w:rPr>
          <w:rFonts w:ascii="Arial" w:hAnsi="Arial"/>
          <w:i/>
          <w:spacing w:val="28"/>
        </w:rPr>
        <w:t xml:space="preserve"> </w:t>
      </w:r>
      <w:r w:rsidRPr="00093F3A">
        <w:rPr>
          <w:rFonts w:ascii="Arial" w:hAnsi="Arial"/>
          <w:i/>
        </w:rPr>
        <w:t>antecipado,</w:t>
      </w:r>
      <w:r w:rsidRPr="00093F3A">
        <w:rPr>
          <w:rFonts w:ascii="Arial" w:hAnsi="Arial"/>
          <w:i/>
          <w:spacing w:val="34"/>
        </w:rPr>
        <w:t xml:space="preserve"> </w:t>
      </w:r>
      <w:r w:rsidRPr="00093F3A">
        <w:rPr>
          <w:rFonts w:ascii="Arial" w:hAnsi="Arial"/>
          <w:i/>
        </w:rPr>
        <w:t>parcial ou</w:t>
      </w:r>
      <w:r w:rsidRPr="00093F3A">
        <w:rPr>
          <w:rFonts w:ascii="Arial" w:hAnsi="Arial"/>
          <w:i/>
          <w:spacing w:val="29"/>
        </w:rPr>
        <w:t xml:space="preserve"> </w:t>
      </w:r>
      <w:r w:rsidRPr="00093F3A">
        <w:rPr>
          <w:rFonts w:ascii="Arial" w:hAnsi="Arial"/>
          <w:i/>
        </w:rPr>
        <w:t>total,</w:t>
      </w:r>
      <w:r w:rsidRPr="00093F3A">
        <w:rPr>
          <w:rFonts w:ascii="Arial" w:hAnsi="Arial"/>
          <w:i/>
          <w:spacing w:val="33"/>
        </w:rPr>
        <w:t xml:space="preserve"> </w:t>
      </w:r>
      <w:r w:rsidRPr="00093F3A">
        <w:rPr>
          <w:rFonts w:ascii="Arial" w:hAnsi="Arial"/>
          <w:i/>
        </w:rPr>
        <w:t>relativo</w:t>
      </w:r>
      <w:r w:rsidRPr="00093F3A">
        <w:rPr>
          <w:rFonts w:ascii="Arial" w:hAnsi="Arial"/>
          <w:i/>
          <w:spacing w:val="32"/>
        </w:rPr>
        <w:t xml:space="preserve"> a</w:t>
      </w:r>
      <w:r w:rsidRPr="00093F3A">
        <w:rPr>
          <w:rFonts w:ascii="Arial" w:hAnsi="Arial"/>
          <w:i/>
          <w:spacing w:val="30"/>
        </w:rPr>
        <w:t xml:space="preserve"> </w:t>
      </w:r>
      <w:r w:rsidRPr="00093F3A">
        <w:rPr>
          <w:rFonts w:ascii="Arial" w:hAnsi="Arial"/>
          <w:i/>
        </w:rPr>
        <w:t>parcelas</w:t>
      </w:r>
      <w:r w:rsidRPr="00093F3A">
        <w:rPr>
          <w:rFonts w:ascii="Arial" w:hAnsi="Arial"/>
          <w:i/>
          <w:spacing w:val="31"/>
        </w:rPr>
        <w:t xml:space="preserve"> </w:t>
      </w:r>
      <w:r w:rsidRPr="00093F3A">
        <w:rPr>
          <w:rFonts w:ascii="Arial" w:hAnsi="Arial"/>
          <w:i/>
        </w:rPr>
        <w:t>contratuais</w:t>
      </w:r>
      <w:r w:rsidRPr="00093F3A">
        <w:rPr>
          <w:rFonts w:ascii="Arial" w:hAnsi="Arial"/>
          <w:i/>
          <w:spacing w:val="31"/>
        </w:rPr>
        <w:t xml:space="preserve"> </w:t>
      </w:r>
      <w:r w:rsidRPr="00093F3A">
        <w:rPr>
          <w:rFonts w:ascii="Arial" w:hAnsi="Arial"/>
          <w:i/>
        </w:rPr>
        <w:t>vinculadas</w:t>
      </w:r>
      <w:r w:rsidRPr="00093F3A">
        <w:rPr>
          <w:rFonts w:ascii="Arial" w:hAnsi="Arial"/>
          <w:i/>
          <w:spacing w:val="31"/>
        </w:rPr>
        <w:t xml:space="preserve"> </w:t>
      </w:r>
      <w:r w:rsidRPr="00093F3A">
        <w:rPr>
          <w:rFonts w:ascii="Arial" w:hAnsi="Arial"/>
          <w:i/>
          <w:spacing w:val="-5"/>
        </w:rPr>
        <w:t xml:space="preserve">ao </w:t>
      </w:r>
      <w:r w:rsidRPr="00093F3A">
        <w:rPr>
          <w:rFonts w:ascii="Arial" w:hAnsi="Arial"/>
          <w:i/>
        </w:rPr>
        <w:t xml:space="preserve">fornecimento de bens, à execução de obras ou à prestação de </w:t>
      </w:r>
      <w:r w:rsidRPr="00093F3A">
        <w:rPr>
          <w:rFonts w:ascii="Arial" w:hAnsi="Arial"/>
          <w:i/>
          <w:spacing w:val="-2"/>
        </w:rPr>
        <w:t>serviços.</w:t>
      </w:r>
    </w:p>
    <w:p w14:paraId="2EB317B9" w14:textId="77777777" w:rsidR="00FB592F" w:rsidRPr="00093F3A" w:rsidRDefault="00FB592F" w:rsidP="00FB592F">
      <w:pPr>
        <w:spacing w:before="156"/>
        <w:ind w:left="3265" w:right="139"/>
        <w:jc w:val="both"/>
        <w:rPr>
          <w:rFonts w:ascii="Arial" w:hAnsi="Arial"/>
          <w:i/>
        </w:rPr>
      </w:pPr>
      <w:r w:rsidRPr="00093F3A">
        <w:rPr>
          <w:rFonts w:ascii="Arial" w:hAnsi="Arial"/>
          <w:i/>
        </w:rPr>
        <w:t>§ 1º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w:t>
      </w:r>
      <w:r w:rsidRPr="00093F3A">
        <w:rPr>
          <w:rFonts w:ascii="Arial" w:hAnsi="Arial"/>
          <w:i/>
          <w:spacing w:val="40"/>
        </w:rPr>
        <w:t xml:space="preserve"> </w:t>
      </w:r>
      <w:r w:rsidRPr="00093F3A">
        <w:rPr>
          <w:rFonts w:ascii="Arial" w:hAnsi="Arial"/>
          <w:i/>
          <w:spacing w:val="-2"/>
        </w:rPr>
        <w:t>direta.</w:t>
      </w:r>
    </w:p>
    <w:p w14:paraId="6AE4B84C" w14:textId="77777777" w:rsidR="00E32576" w:rsidRPr="00E32576" w:rsidRDefault="00E32576" w:rsidP="00E32576">
      <w:pPr>
        <w:pStyle w:val="PargrafodaLista"/>
        <w:widowControl w:val="0"/>
        <w:numPr>
          <w:ilvl w:val="1"/>
          <w:numId w:val="14"/>
        </w:numPr>
        <w:tabs>
          <w:tab w:val="left" w:pos="713"/>
        </w:tabs>
        <w:autoSpaceDE w:val="0"/>
        <w:autoSpaceDN w:val="0"/>
        <w:spacing w:before="161" w:line="360" w:lineRule="auto"/>
        <w:ind w:right="142"/>
        <w:jc w:val="both"/>
        <w:rPr>
          <w:rFonts w:ascii="Arial" w:hAnsi="Arial"/>
          <w:sz w:val="22"/>
          <w:szCs w:val="22"/>
        </w:rPr>
      </w:pPr>
      <w:r w:rsidRPr="00E32576">
        <w:rPr>
          <w:rFonts w:ascii="Arial" w:hAnsi="Arial"/>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artigo 68 da Lei nº 14.133/2021.</w:t>
      </w:r>
    </w:p>
    <w:p w14:paraId="307B036A" w14:textId="0E3D7FC7" w:rsidR="00620177" w:rsidRPr="009E3E39" w:rsidRDefault="00620177" w:rsidP="000A33CC">
      <w:pPr>
        <w:pStyle w:val="PargrafodaLista"/>
        <w:autoSpaceDE w:val="0"/>
        <w:autoSpaceDN w:val="0"/>
        <w:adjustRightInd w:val="0"/>
        <w:spacing w:after="160" w:line="360" w:lineRule="auto"/>
        <w:ind w:left="426"/>
        <w:contextualSpacing/>
        <w:jc w:val="both"/>
        <w:rPr>
          <w:rFonts w:ascii="Arial" w:hAnsi="Arial"/>
          <w:b/>
          <w:bCs/>
          <w:sz w:val="22"/>
          <w:szCs w:val="22"/>
        </w:rPr>
      </w:pPr>
    </w:p>
    <w:p w14:paraId="06A99467" w14:textId="380B6415" w:rsidR="00095662" w:rsidRPr="009E3E39" w:rsidRDefault="00095662" w:rsidP="00224546">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 xml:space="preserve"> DA GESTÃO </w:t>
      </w:r>
      <w:r w:rsidR="00556CBB">
        <w:rPr>
          <w:rFonts w:ascii="Arial" w:hAnsi="Arial"/>
          <w:b/>
          <w:bCs/>
          <w:sz w:val="22"/>
          <w:szCs w:val="22"/>
        </w:rPr>
        <w:t>DA CONTRATAÇÃO</w:t>
      </w:r>
      <w:r w:rsidRPr="009E3E39">
        <w:rPr>
          <w:rFonts w:ascii="Arial" w:hAnsi="Arial"/>
          <w:b/>
          <w:bCs/>
          <w:sz w:val="22"/>
          <w:szCs w:val="22"/>
        </w:rPr>
        <w:t>:</w:t>
      </w:r>
    </w:p>
    <w:p w14:paraId="7AA866BC" w14:textId="5F2F0FB9" w:rsidR="00556CBB" w:rsidRPr="00556CBB" w:rsidRDefault="00556CBB" w:rsidP="00556CBB">
      <w:pPr>
        <w:pStyle w:val="PargrafodaLista"/>
        <w:widowControl w:val="0"/>
        <w:numPr>
          <w:ilvl w:val="1"/>
          <w:numId w:val="14"/>
        </w:numPr>
        <w:tabs>
          <w:tab w:val="left" w:pos="575"/>
        </w:tabs>
        <w:autoSpaceDE w:val="0"/>
        <w:autoSpaceDN w:val="0"/>
        <w:spacing w:line="360" w:lineRule="auto"/>
        <w:ind w:right="135"/>
        <w:jc w:val="both"/>
        <w:rPr>
          <w:rFonts w:ascii="Arial" w:hAnsi="Arial"/>
          <w:sz w:val="22"/>
          <w:szCs w:val="22"/>
        </w:rPr>
      </w:pPr>
      <w:r w:rsidRPr="00556CBB">
        <w:rPr>
          <w:rFonts w:ascii="Arial" w:hAnsi="Arial"/>
          <w:sz w:val="22"/>
          <w:szCs w:val="22"/>
        </w:rPr>
        <w:t xml:space="preserve">O prazo de vigência da contratação é de 12 (doze) meses contados do recebimento definitivo, na forma dos artigos 106 e 107 da Lei nº 14.133, de 2021, podendo ser prorrogado por igual período, desde que comprovado o preço vantajoso, tendo em vista, que o serviço de publicações </w:t>
      </w:r>
      <w:r w:rsidR="00093F3A">
        <w:rPr>
          <w:rFonts w:ascii="Arial" w:hAnsi="Arial"/>
          <w:sz w:val="22"/>
          <w:szCs w:val="22"/>
        </w:rPr>
        <w:t>no</w:t>
      </w:r>
      <w:r w:rsidRPr="00556CBB">
        <w:rPr>
          <w:rFonts w:ascii="Arial" w:hAnsi="Arial"/>
          <w:sz w:val="22"/>
          <w:szCs w:val="22"/>
        </w:rPr>
        <w:t xml:space="preserve"> DIÁRIO OFICIAL DA UNIÃO de forma continuada se caracteriza pela necessidade da Administração de mantê-lo ativo por mais de um exercício financeiro, sob o risco de comprometer a continuidade de suas atividades em caso de </w:t>
      </w:r>
      <w:r w:rsidRPr="00556CBB">
        <w:rPr>
          <w:rFonts w:ascii="Arial" w:hAnsi="Arial"/>
          <w:spacing w:val="-2"/>
          <w:sz w:val="22"/>
          <w:szCs w:val="22"/>
        </w:rPr>
        <w:t>interrupção.</w:t>
      </w:r>
    </w:p>
    <w:p w14:paraId="4A038D38" w14:textId="77777777" w:rsidR="00EB44B7" w:rsidRPr="009E3E39" w:rsidRDefault="00EB44B7" w:rsidP="00EB2FF8">
      <w:pPr>
        <w:pStyle w:val="PargrafodaLista"/>
        <w:autoSpaceDE w:val="0"/>
        <w:autoSpaceDN w:val="0"/>
        <w:adjustRightInd w:val="0"/>
        <w:spacing w:after="160" w:line="360" w:lineRule="auto"/>
        <w:ind w:left="426"/>
        <w:contextualSpacing/>
        <w:jc w:val="both"/>
        <w:rPr>
          <w:rFonts w:ascii="Arial" w:hAnsi="Arial"/>
          <w:b/>
          <w:bCs/>
          <w:sz w:val="22"/>
          <w:szCs w:val="22"/>
        </w:rPr>
      </w:pPr>
    </w:p>
    <w:p w14:paraId="4A138584" w14:textId="52AEF4E1" w:rsidR="00D651B2" w:rsidRPr="009E3E39" w:rsidRDefault="00D651B2" w:rsidP="00224546">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 xml:space="preserve"> DO ACOMPANHAMENTO E DA FISCALIZAÇÃO: </w:t>
      </w:r>
    </w:p>
    <w:p w14:paraId="69F5FC15" w14:textId="67805B74" w:rsidR="00D651B2" w:rsidRPr="009E3E39" w:rsidRDefault="00D651B2"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r w:rsidRPr="009E3E39">
        <w:rPr>
          <w:rFonts w:ascii="Arial" w:hAnsi="Arial"/>
          <w:sz w:val="22"/>
          <w:szCs w:val="22"/>
        </w:rPr>
        <w:t xml:space="preserve">A fiscalização da contratação decorrente do </w:t>
      </w:r>
      <w:r w:rsidR="00556CBB">
        <w:rPr>
          <w:rFonts w:ascii="Arial" w:hAnsi="Arial"/>
          <w:sz w:val="22"/>
          <w:szCs w:val="22"/>
        </w:rPr>
        <w:t>T</w:t>
      </w:r>
      <w:r w:rsidRPr="009E3E39">
        <w:rPr>
          <w:rFonts w:ascii="Arial" w:hAnsi="Arial"/>
          <w:sz w:val="22"/>
          <w:szCs w:val="22"/>
        </w:rPr>
        <w:t xml:space="preserve">ermo de </w:t>
      </w:r>
      <w:r w:rsidR="00556CBB">
        <w:rPr>
          <w:rFonts w:ascii="Arial" w:hAnsi="Arial"/>
          <w:sz w:val="22"/>
          <w:szCs w:val="22"/>
        </w:rPr>
        <w:t>R</w:t>
      </w:r>
      <w:r w:rsidRPr="009E3E39">
        <w:rPr>
          <w:rFonts w:ascii="Arial" w:hAnsi="Arial"/>
          <w:sz w:val="22"/>
          <w:szCs w:val="22"/>
        </w:rPr>
        <w:t>eferência caberá a servidor indicado em tempo hábil pela CONTRATANTE, que determinará o que for necessário</w:t>
      </w:r>
      <w:r w:rsidR="00FF3C3C">
        <w:rPr>
          <w:rFonts w:ascii="Arial" w:hAnsi="Arial"/>
          <w:sz w:val="22"/>
          <w:szCs w:val="22"/>
        </w:rPr>
        <w:t>.</w:t>
      </w:r>
    </w:p>
    <w:p w14:paraId="3998E930" w14:textId="2E582DA3" w:rsidR="00FF3C3C" w:rsidRPr="00FF3C3C" w:rsidRDefault="00C82258" w:rsidP="00FF3C3C">
      <w:pPr>
        <w:pStyle w:val="PargrafodaLista"/>
        <w:widowControl w:val="0"/>
        <w:numPr>
          <w:ilvl w:val="1"/>
          <w:numId w:val="14"/>
        </w:numPr>
        <w:tabs>
          <w:tab w:val="left" w:pos="512"/>
        </w:tabs>
        <w:autoSpaceDE w:val="0"/>
        <w:autoSpaceDN w:val="0"/>
        <w:spacing w:line="360" w:lineRule="auto"/>
        <w:ind w:right="138" w:hanging="6"/>
        <w:jc w:val="both"/>
        <w:rPr>
          <w:rFonts w:ascii="Arial" w:hAnsi="Arial"/>
          <w:sz w:val="22"/>
          <w:szCs w:val="22"/>
        </w:rPr>
      </w:pPr>
      <w:r w:rsidRPr="00FF3C3C">
        <w:rPr>
          <w:rFonts w:ascii="Arial" w:eastAsiaTheme="minorHAnsi" w:hAnsi="Arial"/>
          <w:sz w:val="22"/>
          <w:szCs w:val="22"/>
        </w:rPr>
        <w:t>A indicação do(s) membro(s) responsável(eis) pela fiscalização, será realizada pel</w:t>
      </w:r>
      <w:r w:rsidR="00FF3C3C">
        <w:rPr>
          <w:rFonts w:ascii="Arial" w:eastAsiaTheme="minorHAnsi" w:hAnsi="Arial"/>
          <w:sz w:val="22"/>
          <w:szCs w:val="22"/>
        </w:rPr>
        <w:t>a</w:t>
      </w:r>
      <w:r w:rsidR="00FF3C3C" w:rsidRPr="00FF3C3C">
        <w:rPr>
          <w:rFonts w:ascii="Arial" w:hAnsi="Arial"/>
          <w:sz w:val="22"/>
          <w:szCs w:val="22"/>
        </w:rPr>
        <w:t xml:space="preserve"> execução</w:t>
      </w:r>
      <w:r w:rsidR="00FF3C3C">
        <w:rPr>
          <w:rFonts w:ascii="Arial" w:hAnsi="Arial"/>
          <w:sz w:val="22"/>
          <w:szCs w:val="22"/>
        </w:rPr>
        <w:t xml:space="preserve">, </w:t>
      </w:r>
      <w:r w:rsidR="00FF3C3C" w:rsidRPr="00FF3C3C">
        <w:rPr>
          <w:rFonts w:ascii="Arial" w:hAnsi="Arial"/>
          <w:sz w:val="22"/>
          <w:szCs w:val="22"/>
        </w:rPr>
        <w:t>deverá ser acompanhada e fiscalizada pelo(s) fiscal(</w:t>
      </w:r>
      <w:proofErr w:type="spellStart"/>
      <w:r w:rsidR="00FF3C3C" w:rsidRPr="00FF3C3C">
        <w:rPr>
          <w:rFonts w:ascii="Arial" w:hAnsi="Arial"/>
          <w:sz w:val="22"/>
          <w:szCs w:val="22"/>
        </w:rPr>
        <w:t>is</w:t>
      </w:r>
      <w:proofErr w:type="spellEnd"/>
      <w:r w:rsidR="00FF3C3C" w:rsidRPr="00FF3C3C">
        <w:rPr>
          <w:rFonts w:ascii="Arial" w:hAnsi="Arial"/>
          <w:sz w:val="22"/>
          <w:szCs w:val="22"/>
        </w:rPr>
        <w:t xml:space="preserve">) do contrato, ou pelos respectivos substitutos (Lei nº 14.133, de 2021, art. 117, caput), a serem designados </w:t>
      </w:r>
      <w:r w:rsidR="00FF3C3C" w:rsidRPr="00FF3C3C">
        <w:rPr>
          <w:rFonts w:ascii="Arial" w:hAnsi="Arial"/>
          <w:sz w:val="22"/>
          <w:szCs w:val="22"/>
        </w:rPr>
        <w:lastRenderedPageBreak/>
        <w:t>pelo Ordenador de Despesa.</w:t>
      </w:r>
    </w:p>
    <w:p w14:paraId="1DA98BF9" w14:textId="77777777" w:rsidR="00DD3814" w:rsidRPr="009E3E39" w:rsidRDefault="00DD3814" w:rsidP="003352F2">
      <w:pPr>
        <w:pStyle w:val="PargrafodaLista"/>
        <w:autoSpaceDE w:val="0"/>
        <w:autoSpaceDN w:val="0"/>
        <w:adjustRightInd w:val="0"/>
        <w:spacing w:after="160" w:line="360" w:lineRule="auto"/>
        <w:ind w:left="426"/>
        <w:contextualSpacing/>
        <w:jc w:val="both"/>
        <w:rPr>
          <w:rFonts w:ascii="Arial" w:hAnsi="Arial"/>
          <w:b/>
          <w:bCs/>
          <w:sz w:val="22"/>
          <w:szCs w:val="22"/>
        </w:rPr>
      </w:pPr>
    </w:p>
    <w:p w14:paraId="02C6F773" w14:textId="52378A75" w:rsidR="003A32CD" w:rsidRPr="009E3E39" w:rsidRDefault="003A32CD" w:rsidP="00224546">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 xml:space="preserve"> </w:t>
      </w:r>
      <w:r w:rsidR="004D34B4" w:rsidRPr="009E3E39">
        <w:rPr>
          <w:rFonts w:ascii="Arial" w:hAnsi="Arial"/>
          <w:b/>
          <w:bCs/>
          <w:sz w:val="22"/>
          <w:szCs w:val="22"/>
        </w:rPr>
        <w:t>DAS OBRIGAÇÕES DA CONTRATANTE</w:t>
      </w:r>
      <w:r w:rsidRPr="009E3E39">
        <w:rPr>
          <w:rFonts w:ascii="Arial" w:hAnsi="Arial"/>
          <w:b/>
          <w:bCs/>
          <w:sz w:val="22"/>
          <w:szCs w:val="22"/>
        </w:rPr>
        <w:t>:</w:t>
      </w:r>
    </w:p>
    <w:p w14:paraId="2D90D457" w14:textId="77777777" w:rsidR="004D34B4" w:rsidRPr="009E3E39" w:rsidRDefault="004D34B4"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r w:rsidRPr="009E3E39">
        <w:rPr>
          <w:rFonts w:ascii="Arial" w:hAnsi="Arial"/>
          <w:sz w:val="22"/>
          <w:szCs w:val="22"/>
        </w:rPr>
        <w:t>Receber o objeto no prazo e condições estabelecidas no Termo de Referência.</w:t>
      </w:r>
    </w:p>
    <w:p w14:paraId="01EE3E77" w14:textId="26CCC0AA" w:rsidR="004D34B4" w:rsidRPr="009E3E39" w:rsidRDefault="00362DE7"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r w:rsidRPr="009E3E39">
        <w:rPr>
          <w:rFonts w:ascii="Arial" w:hAnsi="Arial"/>
          <w:sz w:val="22"/>
          <w:szCs w:val="22"/>
        </w:rPr>
        <w:t>Notificar a</w:t>
      </w:r>
      <w:r w:rsidR="004D34B4" w:rsidRPr="009E3E39">
        <w:rPr>
          <w:rFonts w:ascii="Arial" w:hAnsi="Arial"/>
          <w:sz w:val="22"/>
          <w:szCs w:val="22"/>
        </w:rPr>
        <w:t xml:space="preserve"> </w:t>
      </w:r>
      <w:r w:rsidR="009147BC" w:rsidRPr="009E3E39">
        <w:rPr>
          <w:rFonts w:ascii="Arial" w:hAnsi="Arial"/>
          <w:sz w:val="22"/>
          <w:szCs w:val="22"/>
        </w:rPr>
        <w:t>CONTRATAD</w:t>
      </w:r>
      <w:r w:rsidRPr="009E3E39">
        <w:rPr>
          <w:rFonts w:ascii="Arial" w:hAnsi="Arial"/>
          <w:sz w:val="22"/>
          <w:szCs w:val="22"/>
        </w:rPr>
        <w:t>A</w:t>
      </w:r>
      <w:r w:rsidR="004D34B4" w:rsidRPr="009E3E39">
        <w:rPr>
          <w:rFonts w:ascii="Arial" w:hAnsi="Arial"/>
          <w:sz w:val="22"/>
          <w:szCs w:val="22"/>
        </w:rPr>
        <w:t>, por escrito, sobre vícios, defeitos ou incorreções verificadas no objeto fornecido, para que seja por ele substituído, reparado ou corrigido, no total ou em parte, às suas expensas.</w:t>
      </w:r>
    </w:p>
    <w:p w14:paraId="1BE50560" w14:textId="76D82CF4" w:rsidR="00427984" w:rsidRPr="009E3E39" w:rsidRDefault="00427984"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r w:rsidRPr="009E3E39">
        <w:rPr>
          <w:rFonts w:ascii="Arial" w:hAnsi="Arial"/>
          <w:sz w:val="22"/>
          <w:szCs w:val="22"/>
        </w:rPr>
        <w:t>Emitir pareceres sobre atos relativos à execução do serviço, em especial, quanto ao acompanhamento e fiscalização do objeto contratado, à exigência de condições estabelecidas neste Termo de Referência.</w:t>
      </w:r>
    </w:p>
    <w:p w14:paraId="3C9B0D4D" w14:textId="77777777" w:rsidR="00505A7C" w:rsidRPr="009E3E39" w:rsidRDefault="00505A7C" w:rsidP="00C06670">
      <w:pPr>
        <w:pStyle w:val="PargrafodaLista"/>
        <w:rPr>
          <w:rFonts w:ascii="Arial" w:hAnsi="Arial"/>
          <w:b/>
          <w:bCs/>
          <w:sz w:val="22"/>
          <w:szCs w:val="22"/>
        </w:rPr>
      </w:pPr>
    </w:p>
    <w:p w14:paraId="13F5FDE9" w14:textId="3BFE8DAD" w:rsidR="004D34B4" w:rsidRPr="009E3E39" w:rsidRDefault="004D34B4" w:rsidP="00224546">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 xml:space="preserve"> </w:t>
      </w:r>
      <w:r w:rsidR="006B4787" w:rsidRPr="009E3E39">
        <w:rPr>
          <w:rFonts w:ascii="Arial" w:hAnsi="Arial"/>
          <w:b/>
          <w:bCs/>
          <w:sz w:val="22"/>
          <w:szCs w:val="22"/>
        </w:rPr>
        <w:t xml:space="preserve">DAS </w:t>
      </w:r>
      <w:r w:rsidR="007D2330" w:rsidRPr="009E3E39">
        <w:rPr>
          <w:rFonts w:ascii="Arial" w:hAnsi="Arial"/>
          <w:b/>
          <w:bCs/>
          <w:sz w:val="22"/>
          <w:szCs w:val="22"/>
        </w:rPr>
        <w:t xml:space="preserve">OBRIGAÇÕES DA </w:t>
      </w:r>
      <w:r w:rsidR="009147BC" w:rsidRPr="009E3E39">
        <w:rPr>
          <w:rFonts w:ascii="Arial" w:hAnsi="Arial"/>
          <w:b/>
          <w:bCs/>
          <w:sz w:val="22"/>
          <w:szCs w:val="22"/>
        </w:rPr>
        <w:t>CONTRATAD</w:t>
      </w:r>
      <w:r w:rsidR="007D2330" w:rsidRPr="009E3E39">
        <w:rPr>
          <w:rFonts w:ascii="Arial" w:hAnsi="Arial"/>
          <w:b/>
          <w:bCs/>
          <w:sz w:val="22"/>
          <w:szCs w:val="22"/>
        </w:rPr>
        <w:t>A</w:t>
      </w:r>
      <w:r w:rsidRPr="009E3E39">
        <w:rPr>
          <w:rFonts w:ascii="Arial" w:hAnsi="Arial"/>
          <w:b/>
          <w:bCs/>
          <w:sz w:val="22"/>
          <w:szCs w:val="22"/>
        </w:rPr>
        <w:t>:</w:t>
      </w:r>
    </w:p>
    <w:p w14:paraId="0E6EC694" w14:textId="42DDEEC2" w:rsidR="008C762C" w:rsidRDefault="008C762C" w:rsidP="008C762C">
      <w:pPr>
        <w:pStyle w:val="PargrafodaLista"/>
        <w:widowControl w:val="0"/>
        <w:numPr>
          <w:ilvl w:val="1"/>
          <w:numId w:val="14"/>
        </w:numPr>
        <w:tabs>
          <w:tab w:val="left" w:pos="632"/>
        </w:tabs>
        <w:autoSpaceDE w:val="0"/>
        <w:autoSpaceDN w:val="0"/>
        <w:spacing w:line="362" w:lineRule="auto"/>
        <w:ind w:right="138"/>
        <w:jc w:val="both"/>
        <w:rPr>
          <w:rFonts w:ascii="Arial" w:hAnsi="Arial"/>
          <w:sz w:val="22"/>
          <w:szCs w:val="22"/>
        </w:rPr>
      </w:pPr>
      <w:r w:rsidRPr="008C762C">
        <w:rPr>
          <w:rFonts w:ascii="Arial" w:hAnsi="Arial"/>
          <w:sz w:val="22"/>
          <w:szCs w:val="22"/>
        </w:rPr>
        <w:t>O contrato deverá ser executado fielmente pelas partes, de acordo com as cláusulas avençadas e as normas da Lei Federal nº 14.133/2021, e cada parte responderá pelas consequências de sua inexecução total ou parcial.</w:t>
      </w:r>
    </w:p>
    <w:p w14:paraId="4C006632" w14:textId="77777777" w:rsidR="008C762C" w:rsidRPr="008C762C" w:rsidRDefault="008C762C" w:rsidP="008C762C">
      <w:pPr>
        <w:widowControl w:val="0"/>
        <w:tabs>
          <w:tab w:val="left" w:pos="632"/>
        </w:tabs>
        <w:autoSpaceDE w:val="0"/>
        <w:autoSpaceDN w:val="0"/>
        <w:spacing w:line="362" w:lineRule="auto"/>
        <w:ind w:right="138"/>
        <w:jc w:val="both"/>
        <w:rPr>
          <w:rFonts w:ascii="Arial" w:hAnsi="Arial"/>
          <w:sz w:val="22"/>
          <w:szCs w:val="22"/>
        </w:rPr>
      </w:pPr>
    </w:p>
    <w:p w14:paraId="145333C6" w14:textId="7E0A8303" w:rsidR="007B13A2" w:rsidRPr="009E3E39" w:rsidRDefault="007B13A2" w:rsidP="00224546">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 xml:space="preserve"> DAS VEDAÇÕES À </w:t>
      </w:r>
      <w:r w:rsidR="009147BC" w:rsidRPr="009E3E39">
        <w:rPr>
          <w:rFonts w:ascii="Arial" w:hAnsi="Arial"/>
          <w:b/>
          <w:bCs/>
          <w:sz w:val="22"/>
          <w:szCs w:val="22"/>
        </w:rPr>
        <w:t>CONTRATADA</w:t>
      </w:r>
      <w:r w:rsidRPr="009E3E39">
        <w:rPr>
          <w:rFonts w:ascii="Arial" w:hAnsi="Arial"/>
          <w:b/>
          <w:bCs/>
          <w:sz w:val="22"/>
          <w:szCs w:val="22"/>
        </w:rPr>
        <w:t>:</w:t>
      </w:r>
    </w:p>
    <w:p w14:paraId="2FEE9CEC" w14:textId="084243D2" w:rsidR="007B13A2" w:rsidRPr="009E3E39" w:rsidRDefault="007B13A2" w:rsidP="00224546">
      <w:pPr>
        <w:pStyle w:val="PargrafodaLista"/>
        <w:numPr>
          <w:ilvl w:val="1"/>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sz w:val="22"/>
          <w:szCs w:val="22"/>
        </w:rPr>
        <w:t xml:space="preserve">São expressamente vedadas à </w:t>
      </w:r>
      <w:r w:rsidR="009147BC" w:rsidRPr="009E3E39">
        <w:rPr>
          <w:rFonts w:ascii="Arial" w:hAnsi="Arial"/>
          <w:sz w:val="22"/>
          <w:szCs w:val="22"/>
        </w:rPr>
        <w:t>CONTRATADA</w:t>
      </w:r>
      <w:r w:rsidRPr="009E3E39">
        <w:rPr>
          <w:rFonts w:ascii="Arial" w:hAnsi="Arial"/>
          <w:sz w:val="22"/>
          <w:szCs w:val="22"/>
        </w:rPr>
        <w:t>:</w:t>
      </w:r>
    </w:p>
    <w:p w14:paraId="0AF1C0AC" w14:textId="08D653D7" w:rsidR="007B13A2" w:rsidRPr="009E3E39" w:rsidRDefault="007B13A2" w:rsidP="00224546">
      <w:pPr>
        <w:pStyle w:val="PargrafodaLista"/>
        <w:numPr>
          <w:ilvl w:val="2"/>
          <w:numId w:val="14"/>
        </w:numPr>
        <w:autoSpaceDE w:val="0"/>
        <w:autoSpaceDN w:val="0"/>
        <w:adjustRightInd w:val="0"/>
        <w:spacing w:after="160" w:line="360" w:lineRule="auto"/>
        <w:ind w:left="851" w:firstLine="0"/>
        <w:contextualSpacing/>
        <w:jc w:val="both"/>
        <w:rPr>
          <w:rFonts w:ascii="Arial" w:hAnsi="Arial"/>
          <w:b/>
          <w:bCs/>
          <w:sz w:val="22"/>
          <w:szCs w:val="22"/>
        </w:rPr>
      </w:pPr>
      <w:r w:rsidRPr="009E3E39">
        <w:rPr>
          <w:rFonts w:ascii="Arial" w:hAnsi="Arial"/>
          <w:sz w:val="22"/>
          <w:szCs w:val="22"/>
        </w:rPr>
        <w:t xml:space="preserve">A contratação </w:t>
      </w:r>
      <w:r w:rsidR="00E65321">
        <w:rPr>
          <w:rFonts w:ascii="Arial" w:hAnsi="Arial"/>
          <w:sz w:val="22"/>
          <w:szCs w:val="22"/>
        </w:rPr>
        <w:t xml:space="preserve">do presente objeto é </w:t>
      </w:r>
      <w:r w:rsidRPr="009E3E39">
        <w:rPr>
          <w:rFonts w:ascii="Arial" w:hAnsi="Arial"/>
          <w:sz w:val="22"/>
          <w:szCs w:val="22"/>
        </w:rPr>
        <w:t xml:space="preserve">pertencente ao quadro de pessoal da </w:t>
      </w:r>
      <w:r w:rsidR="00AB342B" w:rsidRPr="009E3E39">
        <w:rPr>
          <w:rFonts w:ascii="Arial" w:hAnsi="Arial"/>
          <w:sz w:val="22"/>
          <w:szCs w:val="22"/>
        </w:rPr>
        <w:t>CONTRATANTE</w:t>
      </w:r>
      <w:r w:rsidRPr="009E3E39">
        <w:rPr>
          <w:rFonts w:ascii="Arial" w:hAnsi="Arial"/>
          <w:sz w:val="22"/>
          <w:szCs w:val="22"/>
        </w:rPr>
        <w:t>, durante a vigência do contrato</w:t>
      </w:r>
      <w:r w:rsidR="008962C6" w:rsidRPr="009E3E39">
        <w:rPr>
          <w:rFonts w:ascii="Arial" w:hAnsi="Arial"/>
          <w:sz w:val="22"/>
          <w:szCs w:val="22"/>
        </w:rPr>
        <w:t>;</w:t>
      </w:r>
    </w:p>
    <w:p w14:paraId="33FCAB4A" w14:textId="3EEE2251" w:rsidR="008962C6" w:rsidRPr="009E3E39" w:rsidRDefault="008962C6" w:rsidP="00224546">
      <w:pPr>
        <w:pStyle w:val="PargrafodaLista"/>
        <w:numPr>
          <w:ilvl w:val="2"/>
          <w:numId w:val="14"/>
        </w:numPr>
        <w:autoSpaceDE w:val="0"/>
        <w:autoSpaceDN w:val="0"/>
        <w:adjustRightInd w:val="0"/>
        <w:spacing w:after="160" w:line="360" w:lineRule="auto"/>
        <w:ind w:left="851" w:firstLine="0"/>
        <w:contextualSpacing/>
        <w:jc w:val="both"/>
        <w:rPr>
          <w:rFonts w:ascii="Arial" w:hAnsi="Arial"/>
          <w:b/>
          <w:bCs/>
          <w:sz w:val="22"/>
          <w:szCs w:val="22"/>
        </w:rPr>
      </w:pPr>
      <w:r w:rsidRPr="009E3E39">
        <w:rPr>
          <w:rFonts w:ascii="Arial" w:hAnsi="Arial"/>
          <w:sz w:val="22"/>
          <w:szCs w:val="22"/>
        </w:rPr>
        <w:t>A subcontratação de outra empresa para a execução total ou parcial do objeto do contrato.</w:t>
      </w:r>
    </w:p>
    <w:p w14:paraId="50A75F95" w14:textId="0276811F" w:rsidR="006F7BBE" w:rsidRPr="009E3E39" w:rsidRDefault="006F7BBE" w:rsidP="00224546">
      <w:pPr>
        <w:pStyle w:val="PargrafodaLista"/>
        <w:numPr>
          <w:ilvl w:val="2"/>
          <w:numId w:val="14"/>
        </w:numPr>
        <w:autoSpaceDE w:val="0"/>
        <w:autoSpaceDN w:val="0"/>
        <w:adjustRightInd w:val="0"/>
        <w:spacing w:after="160" w:line="360" w:lineRule="auto"/>
        <w:ind w:left="851" w:firstLine="0"/>
        <w:contextualSpacing/>
        <w:jc w:val="both"/>
        <w:rPr>
          <w:rFonts w:ascii="Arial" w:hAnsi="Arial"/>
          <w:b/>
          <w:bCs/>
          <w:sz w:val="22"/>
          <w:szCs w:val="22"/>
        </w:rPr>
      </w:pPr>
      <w:r w:rsidRPr="009E3E39">
        <w:rPr>
          <w:rFonts w:ascii="Arial" w:hAnsi="Arial"/>
          <w:sz w:val="22"/>
          <w:szCs w:val="22"/>
        </w:rPr>
        <w:t>Caucionar ou utilizar o contrato para qualquer operação financeira.</w:t>
      </w:r>
    </w:p>
    <w:p w14:paraId="17443C8F" w14:textId="2B7B1A6E" w:rsidR="006F7BBE" w:rsidRPr="00093F3A" w:rsidRDefault="006F7BBE" w:rsidP="00224546">
      <w:pPr>
        <w:pStyle w:val="PargrafodaLista"/>
        <w:numPr>
          <w:ilvl w:val="2"/>
          <w:numId w:val="14"/>
        </w:numPr>
        <w:autoSpaceDE w:val="0"/>
        <w:autoSpaceDN w:val="0"/>
        <w:adjustRightInd w:val="0"/>
        <w:spacing w:after="160" w:line="360" w:lineRule="auto"/>
        <w:ind w:left="851" w:firstLine="0"/>
        <w:contextualSpacing/>
        <w:jc w:val="both"/>
        <w:rPr>
          <w:rFonts w:ascii="Arial" w:hAnsi="Arial"/>
          <w:b/>
          <w:bCs/>
          <w:sz w:val="22"/>
          <w:szCs w:val="22"/>
        </w:rPr>
      </w:pPr>
      <w:r w:rsidRPr="009E3E39">
        <w:rPr>
          <w:rFonts w:ascii="Arial" w:hAnsi="Arial"/>
          <w:sz w:val="22"/>
          <w:szCs w:val="22"/>
        </w:rPr>
        <w:t>Interromper a execução dos serviços sob alegação de impedimento por parte da CONTRATANTE, salvo nos casos previstos em lei.</w:t>
      </w:r>
    </w:p>
    <w:p w14:paraId="723D625C" w14:textId="77777777" w:rsidR="006F7BBE" w:rsidRPr="009E3E39" w:rsidRDefault="006F7BBE" w:rsidP="003352F2">
      <w:pPr>
        <w:pStyle w:val="PargrafodaLista"/>
        <w:autoSpaceDE w:val="0"/>
        <w:autoSpaceDN w:val="0"/>
        <w:adjustRightInd w:val="0"/>
        <w:spacing w:after="160" w:line="360" w:lineRule="auto"/>
        <w:ind w:left="851"/>
        <w:contextualSpacing/>
        <w:jc w:val="both"/>
        <w:rPr>
          <w:rFonts w:ascii="Arial" w:hAnsi="Arial"/>
          <w:b/>
          <w:bCs/>
          <w:sz w:val="22"/>
          <w:szCs w:val="22"/>
        </w:rPr>
      </w:pPr>
    </w:p>
    <w:p w14:paraId="1D118E7A" w14:textId="521D895D" w:rsidR="009444BA" w:rsidRPr="00596077" w:rsidRDefault="009444BA" w:rsidP="00224546">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596077">
        <w:rPr>
          <w:rFonts w:ascii="Arial" w:hAnsi="Arial"/>
          <w:b/>
          <w:bCs/>
          <w:sz w:val="22"/>
          <w:szCs w:val="22"/>
        </w:rPr>
        <w:t>DA DECLARAÇÃO LEI Nº 101/2000 ART. 16 e 17:</w:t>
      </w:r>
    </w:p>
    <w:p w14:paraId="797400AE" w14:textId="415B4A3A" w:rsidR="00D23CD9" w:rsidRPr="00093F3A" w:rsidRDefault="009444BA"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r w:rsidRPr="00596077">
        <w:rPr>
          <w:rFonts w:ascii="Arial" w:hAnsi="Arial"/>
          <w:sz w:val="22"/>
          <w:szCs w:val="22"/>
        </w:rPr>
        <w:t xml:space="preserve">Declaração que a despesa preenche os requisitos exigidos pela Lei Complementar n° 101/2000 e 04 de maio de 2000, especialmente quanto às normas dos artigos 16 e 17, segue no </w:t>
      </w:r>
      <w:r w:rsidRPr="00596077">
        <w:rPr>
          <w:rFonts w:ascii="Arial" w:hAnsi="Arial"/>
          <w:b/>
          <w:sz w:val="22"/>
          <w:szCs w:val="22"/>
        </w:rPr>
        <w:t>ANEXO A.</w:t>
      </w:r>
    </w:p>
    <w:p w14:paraId="663B6BC9" w14:textId="77777777" w:rsidR="00093F3A" w:rsidRPr="00596077" w:rsidRDefault="00093F3A"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p>
    <w:p w14:paraId="1FEF9F5E" w14:textId="57B089CD" w:rsidR="00754787" w:rsidRPr="009E3E39" w:rsidRDefault="00754787" w:rsidP="00224546">
      <w:pPr>
        <w:pStyle w:val="PargrafodaLista"/>
        <w:numPr>
          <w:ilvl w:val="0"/>
          <w:numId w:val="14"/>
        </w:numPr>
        <w:autoSpaceDE w:val="0"/>
        <w:autoSpaceDN w:val="0"/>
        <w:adjustRightInd w:val="0"/>
        <w:spacing w:after="160" w:line="360" w:lineRule="auto"/>
        <w:ind w:left="426" w:hanging="426"/>
        <w:contextualSpacing/>
        <w:jc w:val="both"/>
        <w:rPr>
          <w:rFonts w:ascii="Arial" w:hAnsi="Arial"/>
          <w:b/>
          <w:bCs/>
          <w:sz w:val="22"/>
          <w:szCs w:val="22"/>
        </w:rPr>
      </w:pPr>
      <w:r w:rsidRPr="009E3E39">
        <w:rPr>
          <w:rFonts w:ascii="Arial" w:hAnsi="Arial"/>
          <w:b/>
          <w:bCs/>
          <w:sz w:val="22"/>
          <w:szCs w:val="22"/>
        </w:rPr>
        <w:t>DA ADEQUAÇÃO ORÇAMENTÁRIA:</w:t>
      </w:r>
    </w:p>
    <w:p w14:paraId="2AA35B22" w14:textId="5B95BEDF" w:rsidR="00754787" w:rsidRPr="009E3E39" w:rsidRDefault="00754787"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r w:rsidRPr="009E3E39">
        <w:rPr>
          <w:rFonts w:ascii="Arial" w:eastAsiaTheme="minorHAnsi" w:hAnsi="Arial"/>
          <w:sz w:val="22"/>
          <w:szCs w:val="22"/>
          <w:lang w:eastAsia="en-US"/>
        </w:rPr>
        <w:t xml:space="preserve">As despesas decorrentes da presente contratação correrão à conta de recursos específicos consignados no Orçamento </w:t>
      </w:r>
      <w:r w:rsidR="00360BD2" w:rsidRPr="009E3E39">
        <w:rPr>
          <w:rFonts w:ascii="Arial" w:eastAsiaTheme="minorHAnsi" w:hAnsi="Arial"/>
          <w:sz w:val="22"/>
          <w:szCs w:val="22"/>
          <w:lang w:eastAsia="en-US"/>
        </w:rPr>
        <w:t xml:space="preserve">Fiscal </w:t>
      </w:r>
      <w:r w:rsidR="004621DB" w:rsidRPr="009E3E39">
        <w:rPr>
          <w:rFonts w:ascii="Arial" w:eastAsiaTheme="minorHAnsi" w:hAnsi="Arial"/>
          <w:sz w:val="22"/>
          <w:szCs w:val="22"/>
          <w:lang w:eastAsia="en-US"/>
        </w:rPr>
        <w:t>do Município (Decreto Nº 7225/24</w:t>
      </w:r>
      <w:r w:rsidR="008A1257" w:rsidRPr="009E3E39">
        <w:rPr>
          <w:rFonts w:ascii="Arial" w:eastAsiaTheme="minorHAnsi" w:hAnsi="Arial"/>
          <w:sz w:val="22"/>
          <w:szCs w:val="22"/>
          <w:lang w:eastAsia="en-US"/>
        </w:rPr>
        <w:t>)</w:t>
      </w:r>
      <w:r w:rsidR="004621DB" w:rsidRPr="009E3E39">
        <w:rPr>
          <w:rFonts w:ascii="Arial" w:eastAsiaTheme="minorHAnsi" w:hAnsi="Arial"/>
          <w:sz w:val="22"/>
          <w:szCs w:val="22"/>
          <w:lang w:eastAsia="en-US"/>
        </w:rPr>
        <w:t>.</w:t>
      </w:r>
    </w:p>
    <w:p w14:paraId="1E3921D5" w14:textId="612E0F7E" w:rsidR="0026769F" w:rsidRPr="009E3E39" w:rsidRDefault="00FA1031" w:rsidP="00224546">
      <w:pPr>
        <w:pStyle w:val="PargrafodaLista"/>
        <w:numPr>
          <w:ilvl w:val="2"/>
          <w:numId w:val="14"/>
        </w:numPr>
        <w:autoSpaceDE w:val="0"/>
        <w:autoSpaceDN w:val="0"/>
        <w:adjustRightInd w:val="0"/>
        <w:spacing w:after="160" w:line="360" w:lineRule="auto"/>
        <w:ind w:left="993" w:firstLine="0"/>
        <w:contextualSpacing/>
        <w:jc w:val="both"/>
        <w:rPr>
          <w:rFonts w:ascii="Arial" w:hAnsi="Arial"/>
          <w:b/>
          <w:bCs/>
          <w:sz w:val="22"/>
          <w:szCs w:val="22"/>
        </w:rPr>
      </w:pPr>
      <w:r w:rsidRPr="009E3E39">
        <w:rPr>
          <w:rFonts w:ascii="Arial" w:hAnsi="Arial"/>
          <w:sz w:val="22"/>
          <w:szCs w:val="22"/>
        </w:rPr>
        <w:t>A contratação será atendida pela seguinte dotaç</w:t>
      </w:r>
      <w:r w:rsidR="00E063B9" w:rsidRPr="009E3E39">
        <w:rPr>
          <w:rFonts w:ascii="Arial" w:hAnsi="Arial"/>
          <w:sz w:val="22"/>
          <w:szCs w:val="22"/>
        </w:rPr>
        <w:t>ão</w:t>
      </w:r>
      <w:r w:rsidRPr="009E3E39">
        <w:rPr>
          <w:rFonts w:ascii="Arial" w:hAnsi="Arial"/>
          <w:sz w:val="22"/>
          <w:szCs w:val="22"/>
        </w:rPr>
        <w:t>:</w:t>
      </w:r>
    </w:p>
    <w:tbl>
      <w:tblPr>
        <w:tblW w:w="8080" w:type="dxa"/>
        <w:tblInd w:w="557" w:type="dxa"/>
        <w:tblCellMar>
          <w:left w:w="70" w:type="dxa"/>
          <w:right w:w="70" w:type="dxa"/>
        </w:tblCellMar>
        <w:tblLook w:val="04A0" w:firstRow="1" w:lastRow="0" w:firstColumn="1" w:lastColumn="0" w:noHBand="0" w:noVBand="1"/>
      </w:tblPr>
      <w:tblGrid>
        <w:gridCol w:w="3544"/>
        <w:gridCol w:w="4536"/>
      </w:tblGrid>
      <w:tr w:rsidR="00852EEB" w:rsidRPr="00A94B8A" w14:paraId="77D8A344" w14:textId="77777777" w:rsidTr="00852EEB">
        <w:trPr>
          <w:trHeight w:val="294"/>
        </w:trPr>
        <w:tc>
          <w:tcPr>
            <w:tcW w:w="8080" w:type="dxa"/>
            <w:gridSpan w:val="2"/>
            <w:tcBorders>
              <w:top w:val="single" w:sz="4" w:space="0" w:color="auto"/>
              <w:left w:val="single" w:sz="8" w:space="0" w:color="auto"/>
              <w:bottom w:val="single" w:sz="4" w:space="0" w:color="auto"/>
              <w:right w:val="single" w:sz="8" w:space="0" w:color="000000"/>
            </w:tcBorders>
            <w:shd w:val="clear" w:color="000000" w:fill="E7E6E6"/>
            <w:noWrap/>
            <w:vAlign w:val="center"/>
          </w:tcPr>
          <w:p w14:paraId="01F38F99" w14:textId="77777777" w:rsidR="00852EEB" w:rsidRPr="00A94B8A" w:rsidRDefault="00852EEB" w:rsidP="00A36005">
            <w:pPr>
              <w:jc w:val="center"/>
              <w:rPr>
                <w:rFonts w:ascii="Cambria" w:hAnsi="Cambria" w:cstheme="minorHAnsi"/>
              </w:rPr>
            </w:pPr>
            <w:bookmarkStart w:id="4" w:name="_Hlk199497531"/>
            <w:r w:rsidRPr="00A94B8A">
              <w:rPr>
                <w:rFonts w:ascii="Cambria" w:hAnsi="Cambria" w:cstheme="minorHAnsi"/>
              </w:rPr>
              <w:lastRenderedPageBreak/>
              <w:t xml:space="preserve">SECRETARIA MUNICIPAL DE GOVENO - </w:t>
            </w:r>
            <w:r w:rsidRPr="00A94B8A">
              <w:rPr>
                <w:rFonts w:ascii="Cambria" w:hAnsi="Cambria" w:cstheme="minorHAnsi"/>
                <w:b/>
                <w:bCs/>
              </w:rPr>
              <w:t>SEGOV</w:t>
            </w:r>
          </w:p>
        </w:tc>
      </w:tr>
      <w:tr w:rsidR="00852EEB" w:rsidRPr="00A94B8A" w14:paraId="3E66E95A" w14:textId="77777777" w:rsidTr="00852EEB">
        <w:trPr>
          <w:trHeight w:val="294"/>
        </w:trPr>
        <w:tc>
          <w:tcPr>
            <w:tcW w:w="354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CFC5ADF" w14:textId="77777777" w:rsidR="00852EEB" w:rsidRPr="00A94B8A" w:rsidRDefault="00852EEB" w:rsidP="00A36005">
            <w:pPr>
              <w:jc w:val="center"/>
              <w:rPr>
                <w:rFonts w:ascii="Cambria" w:hAnsi="Cambria" w:cstheme="minorHAnsi"/>
              </w:rPr>
            </w:pPr>
            <w:r w:rsidRPr="00A94B8A">
              <w:rPr>
                <w:rFonts w:ascii="Cambria" w:hAnsi="Cambria" w:cstheme="minorHAnsi"/>
              </w:rPr>
              <w:t>Órgão:</w:t>
            </w:r>
          </w:p>
        </w:tc>
        <w:tc>
          <w:tcPr>
            <w:tcW w:w="4536" w:type="dxa"/>
            <w:tcBorders>
              <w:top w:val="single" w:sz="4" w:space="0" w:color="auto"/>
              <w:left w:val="nil"/>
              <w:bottom w:val="single" w:sz="4" w:space="0" w:color="auto"/>
              <w:right w:val="single" w:sz="8" w:space="0" w:color="000000"/>
            </w:tcBorders>
            <w:shd w:val="clear" w:color="auto" w:fill="auto"/>
            <w:noWrap/>
            <w:vAlign w:val="center"/>
          </w:tcPr>
          <w:p w14:paraId="0836EE76" w14:textId="77777777" w:rsidR="00852EEB" w:rsidRPr="00A94B8A" w:rsidRDefault="00852EEB" w:rsidP="00A36005">
            <w:pPr>
              <w:jc w:val="center"/>
              <w:rPr>
                <w:rFonts w:ascii="Cambria" w:hAnsi="Cambria" w:cstheme="minorHAnsi"/>
              </w:rPr>
            </w:pPr>
            <w:r w:rsidRPr="00A94B8A">
              <w:rPr>
                <w:rFonts w:ascii="Cambria" w:hAnsi="Cambria" w:cstheme="minorHAnsi"/>
              </w:rPr>
              <w:t>02 - PREFEITURA MUNICIPAL DE CABO FRIO</w:t>
            </w:r>
          </w:p>
        </w:tc>
      </w:tr>
      <w:tr w:rsidR="00852EEB" w:rsidRPr="00A94B8A" w14:paraId="44675359" w14:textId="77777777" w:rsidTr="00852EEB">
        <w:trPr>
          <w:trHeight w:val="294"/>
        </w:trPr>
        <w:tc>
          <w:tcPr>
            <w:tcW w:w="354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0D12FC49" w14:textId="77777777" w:rsidR="00852EEB" w:rsidRPr="00A94B8A" w:rsidRDefault="00852EEB" w:rsidP="00A36005">
            <w:pPr>
              <w:jc w:val="center"/>
              <w:rPr>
                <w:rFonts w:ascii="Cambria" w:hAnsi="Cambria" w:cstheme="minorHAnsi"/>
              </w:rPr>
            </w:pPr>
            <w:r w:rsidRPr="00A94B8A">
              <w:rPr>
                <w:rFonts w:ascii="Cambria" w:hAnsi="Cambria" w:cstheme="minorHAnsi"/>
              </w:rPr>
              <w:t>Unidade:</w:t>
            </w:r>
          </w:p>
        </w:tc>
        <w:tc>
          <w:tcPr>
            <w:tcW w:w="4536" w:type="dxa"/>
            <w:tcBorders>
              <w:top w:val="single" w:sz="4" w:space="0" w:color="auto"/>
              <w:left w:val="nil"/>
              <w:bottom w:val="single" w:sz="4" w:space="0" w:color="auto"/>
              <w:right w:val="single" w:sz="8" w:space="0" w:color="000000"/>
            </w:tcBorders>
            <w:shd w:val="clear" w:color="auto" w:fill="auto"/>
            <w:noWrap/>
            <w:vAlign w:val="center"/>
          </w:tcPr>
          <w:p w14:paraId="2C654726" w14:textId="77777777" w:rsidR="00852EEB" w:rsidRPr="00A94B8A" w:rsidRDefault="00852EEB" w:rsidP="00A36005">
            <w:pPr>
              <w:jc w:val="center"/>
              <w:rPr>
                <w:rFonts w:ascii="Cambria" w:hAnsi="Cambria" w:cstheme="minorHAnsi"/>
              </w:rPr>
            </w:pPr>
            <w:r w:rsidRPr="00A94B8A">
              <w:rPr>
                <w:rFonts w:ascii="Cambria" w:hAnsi="Cambria" w:cstheme="minorHAnsi"/>
              </w:rPr>
              <w:t>005</w:t>
            </w:r>
          </w:p>
        </w:tc>
      </w:tr>
      <w:tr w:rsidR="00852EEB" w:rsidRPr="00A94B8A" w14:paraId="7CC40BE6" w14:textId="77777777" w:rsidTr="00852EEB">
        <w:trPr>
          <w:trHeight w:val="294"/>
        </w:trPr>
        <w:tc>
          <w:tcPr>
            <w:tcW w:w="354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AF54F4E" w14:textId="77777777" w:rsidR="00852EEB" w:rsidRPr="00A94B8A" w:rsidRDefault="00852EEB" w:rsidP="00A36005">
            <w:pPr>
              <w:jc w:val="center"/>
              <w:rPr>
                <w:rFonts w:ascii="Cambria" w:hAnsi="Cambria" w:cstheme="minorHAnsi"/>
              </w:rPr>
            </w:pPr>
            <w:r w:rsidRPr="00A94B8A">
              <w:rPr>
                <w:rFonts w:ascii="Cambria" w:hAnsi="Cambria" w:cstheme="minorHAnsi"/>
              </w:rPr>
              <w:t>Código:</w:t>
            </w:r>
          </w:p>
        </w:tc>
        <w:tc>
          <w:tcPr>
            <w:tcW w:w="4536" w:type="dxa"/>
            <w:tcBorders>
              <w:top w:val="single" w:sz="4" w:space="0" w:color="auto"/>
              <w:left w:val="nil"/>
              <w:bottom w:val="single" w:sz="4" w:space="0" w:color="auto"/>
              <w:right w:val="single" w:sz="8" w:space="0" w:color="000000"/>
            </w:tcBorders>
            <w:shd w:val="clear" w:color="auto" w:fill="auto"/>
            <w:noWrap/>
            <w:vAlign w:val="center"/>
          </w:tcPr>
          <w:p w14:paraId="3FF0323C" w14:textId="77777777" w:rsidR="00852EEB" w:rsidRPr="00A94B8A" w:rsidRDefault="00852EEB" w:rsidP="00A36005">
            <w:pPr>
              <w:jc w:val="center"/>
              <w:rPr>
                <w:rFonts w:ascii="Cambria" w:hAnsi="Cambria" w:cstheme="minorHAnsi"/>
              </w:rPr>
            </w:pPr>
            <w:r w:rsidRPr="00A94B8A">
              <w:rPr>
                <w:rFonts w:ascii="Cambria" w:hAnsi="Cambria" w:cstheme="minorHAnsi"/>
              </w:rPr>
              <w:t>3.3.90.39.00.00</w:t>
            </w:r>
          </w:p>
        </w:tc>
      </w:tr>
      <w:tr w:rsidR="00852EEB" w:rsidRPr="00A94B8A" w14:paraId="287B676F" w14:textId="77777777" w:rsidTr="00852EEB">
        <w:trPr>
          <w:trHeight w:val="294"/>
        </w:trPr>
        <w:tc>
          <w:tcPr>
            <w:tcW w:w="354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08096A2C" w14:textId="77777777" w:rsidR="00852EEB" w:rsidRPr="00A94B8A" w:rsidRDefault="00852EEB" w:rsidP="00A36005">
            <w:pPr>
              <w:jc w:val="center"/>
              <w:rPr>
                <w:rFonts w:ascii="Cambria" w:hAnsi="Cambria" w:cstheme="minorHAnsi"/>
              </w:rPr>
            </w:pPr>
            <w:r w:rsidRPr="00A94B8A">
              <w:rPr>
                <w:rFonts w:ascii="Cambria" w:hAnsi="Cambria" w:cstheme="minorHAnsi"/>
              </w:rPr>
              <w:t>Fonte:</w:t>
            </w:r>
          </w:p>
        </w:tc>
        <w:tc>
          <w:tcPr>
            <w:tcW w:w="4536" w:type="dxa"/>
            <w:tcBorders>
              <w:top w:val="single" w:sz="4" w:space="0" w:color="auto"/>
              <w:left w:val="nil"/>
              <w:bottom w:val="single" w:sz="4" w:space="0" w:color="auto"/>
              <w:right w:val="single" w:sz="8" w:space="0" w:color="000000"/>
            </w:tcBorders>
            <w:shd w:val="clear" w:color="auto" w:fill="auto"/>
            <w:noWrap/>
            <w:vAlign w:val="center"/>
          </w:tcPr>
          <w:p w14:paraId="6C3AD7F3" w14:textId="77777777" w:rsidR="00852EEB" w:rsidRPr="00A94B8A" w:rsidRDefault="00852EEB" w:rsidP="00A36005">
            <w:pPr>
              <w:jc w:val="center"/>
              <w:rPr>
                <w:rFonts w:ascii="Cambria" w:hAnsi="Cambria" w:cstheme="minorHAnsi"/>
              </w:rPr>
            </w:pPr>
            <w:r w:rsidRPr="00A94B8A">
              <w:rPr>
                <w:rFonts w:ascii="Cambria" w:hAnsi="Cambria" w:cstheme="minorHAnsi"/>
              </w:rPr>
              <w:t>1704</w:t>
            </w:r>
          </w:p>
        </w:tc>
      </w:tr>
      <w:tr w:rsidR="00852EEB" w:rsidRPr="00A94B8A" w14:paraId="1B43217A" w14:textId="77777777" w:rsidTr="00852EEB">
        <w:trPr>
          <w:trHeight w:val="294"/>
        </w:trPr>
        <w:tc>
          <w:tcPr>
            <w:tcW w:w="354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13BE55E" w14:textId="77777777" w:rsidR="00852EEB" w:rsidRPr="00A94B8A" w:rsidRDefault="00852EEB" w:rsidP="00A36005">
            <w:pPr>
              <w:jc w:val="center"/>
              <w:rPr>
                <w:rFonts w:ascii="Cambria" w:hAnsi="Cambria" w:cstheme="minorHAnsi"/>
              </w:rPr>
            </w:pPr>
            <w:r w:rsidRPr="00A94B8A">
              <w:rPr>
                <w:rFonts w:ascii="Cambria" w:hAnsi="Cambria" w:cstheme="minorHAnsi"/>
              </w:rPr>
              <w:t>Ficha:</w:t>
            </w:r>
          </w:p>
        </w:tc>
        <w:tc>
          <w:tcPr>
            <w:tcW w:w="4536" w:type="dxa"/>
            <w:tcBorders>
              <w:top w:val="single" w:sz="4" w:space="0" w:color="auto"/>
              <w:left w:val="nil"/>
              <w:bottom w:val="single" w:sz="4" w:space="0" w:color="auto"/>
              <w:right w:val="single" w:sz="8" w:space="0" w:color="000000"/>
            </w:tcBorders>
            <w:shd w:val="clear" w:color="auto" w:fill="auto"/>
            <w:noWrap/>
            <w:vAlign w:val="center"/>
          </w:tcPr>
          <w:p w14:paraId="11DB0B09" w14:textId="77777777" w:rsidR="00852EEB" w:rsidRPr="00A94B8A" w:rsidRDefault="00852EEB" w:rsidP="00A36005">
            <w:pPr>
              <w:jc w:val="center"/>
              <w:rPr>
                <w:rFonts w:ascii="Cambria" w:hAnsi="Cambria" w:cstheme="minorHAnsi"/>
              </w:rPr>
            </w:pPr>
            <w:r w:rsidRPr="00A94B8A">
              <w:rPr>
                <w:rFonts w:ascii="Cambria" w:hAnsi="Cambria" w:cstheme="minorHAnsi"/>
              </w:rPr>
              <w:t>115</w:t>
            </w:r>
          </w:p>
        </w:tc>
      </w:tr>
    </w:tbl>
    <w:tbl>
      <w:tblPr>
        <w:tblpPr w:leftFromText="141" w:rightFromText="141" w:vertAnchor="text" w:horzAnchor="margin" w:tblpXSpec="center" w:tblpY="269"/>
        <w:tblW w:w="8175" w:type="dxa"/>
        <w:tblCellMar>
          <w:left w:w="70" w:type="dxa"/>
          <w:right w:w="70" w:type="dxa"/>
        </w:tblCellMar>
        <w:tblLook w:val="04A0" w:firstRow="1" w:lastRow="0" w:firstColumn="1" w:lastColumn="0" w:noHBand="0" w:noVBand="1"/>
      </w:tblPr>
      <w:tblGrid>
        <w:gridCol w:w="3537"/>
        <w:gridCol w:w="4638"/>
      </w:tblGrid>
      <w:tr w:rsidR="00852EEB" w:rsidRPr="00A94B8A" w14:paraId="4D2AAB94" w14:textId="77777777" w:rsidTr="00852EEB">
        <w:trPr>
          <w:trHeight w:val="294"/>
        </w:trPr>
        <w:tc>
          <w:tcPr>
            <w:tcW w:w="8175" w:type="dxa"/>
            <w:gridSpan w:val="2"/>
            <w:tcBorders>
              <w:top w:val="single" w:sz="4" w:space="0" w:color="auto"/>
              <w:left w:val="single" w:sz="8" w:space="0" w:color="auto"/>
              <w:bottom w:val="single" w:sz="4" w:space="0" w:color="auto"/>
              <w:right w:val="single" w:sz="8" w:space="0" w:color="000000"/>
            </w:tcBorders>
            <w:shd w:val="clear" w:color="000000" w:fill="E7E6E6"/>
            <w:noWrap/>
            <w:vAlign w:val="center"/>
          </w:tcPr>
          <w:bookmarkEnd w:id="4"/>
          <w:p w14:paraId="26C776F0" w14:textId="77777777" w:rsidR="00852EEB" w:rsidRPr="00A94B8A" w:rsidRDefault="00852EEB" w:rsidP="00852EEB">
            <w:pPr>
              <w:jc w:val="center"/>
              <w:rPr>
                <w:rFonts w:ascii="Cambria" w:hAnsi="Cambria" w:cstheme="minorHAnsi"/>
              </w:rPr>
            </w:pPr>
            <w:r w:rsidRPr="00A94B8A">
              <w:rPr>
                <w:rFonts w:ascii="Cambria" w:hAnsi="Cambria" w:cstheme="minorHAnsi"/>
              </w:rPr>
              <w:t xml:space="preserve">SECRETARIA MUNICIPAL DE GOVENO - </w:t>
            </w:r>
            <w:r w:rsidRPr="00A94B8A">
              <w:rPr>
                <w:rFonts w:ascii="Cambria" w:hAnsi="Cambria" w:cstheme="minorHAnsi"/>
                <w:b/>
                <w:bCs/>
              </w:rPr>
              <w:t>SEGOV</w:t>
            </w:r>
          </w:p>
        </w:tc>
      </w:tr>
      <w:tr w:rsidR="00852EEB" w:rsidRPr="00A94B8A" w14:paraId="2FCEB57C" w14:textId="77777777" w:rsidTr="00852EEB">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79053729" w14:textId="77777777" w:rsidR="00852EEB" w:rsidRPr="00A94B8A" w:rsidRDefault="00852EEB" w:rsidP="00852EEB">
            <w:pPr>
              <w:jc w:val="center"/>
              <w:rPr>
                <w:rFonts w:ascii="Cambria" w:hAnsi="Cambria" w:cstheme="minorHAnsi"/>
              </w:rPr>
            </w:pPr>
            <w:r w:rsidRPr="00A94B8A">
              <w:rPr>
                <w:rFonts w:ascii="Cambria" w:hAnsi="Cambria" w:cstheme="minorHAnsi"/>
              </w:rPr>
              <w:t>Órgão:</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58221D66" w14:textId="77777777" w:rsidR="00852EEB" w:rsidRPr="00A94B8A" w:rsidRDefault="00852EEB" w:rsidP="00852EEB">
            <w:pPr>
              <w:jc w:val="center"/>
              <w:rPr>
                <w:rFonts w:ascii="Cambria" w:hAnsi="Cambria" w:cstheme="minorHAnsi"/>
              </w:rPr>
            </w:pPr>
            <w:r w:rsidRPr="00A94B8A">
              <w:rPr>
                <w:rFonts w:ascii="Cambria" w:hAnsi="Cambria" w:cstheme="minorHAnsi"/>
              </w:rPr>
              <w:t>02 - PREFEITURA MUNICIPAL DE CABO FRIO</w:t>
            </w:r>
          </w:p>
        </w:tc>
      </w:tr>
      <w:tr w:rsidR="00852EEB" w:rsidRPr="00A94B8A" w14:paraId="4B689907" w14:textId="77777777" w:rsidTr="00852EEB">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8153150" w14:textId="77777777" w:rsidR="00852EEB" w:rsidRPr="00A94B8A" w:rsidRDefault="00852EEB" w:rsidP="00852EEB">
            <w:pPr>
              <w:jc w:val="center"/>
              <w:rPr>
                <w:rFonts w:ascii="Cambria" w:hAnsi="Cambria" w:cstheme="minorHAnsi"/>
              </w:rPr>
            </w:pPr>
            <w:r w:rsidRPr="00A94B8A">
              <w:rPr>
                <w:rFonts w:ascii="Cambria" w:hAnsi="Cambria" w:cstheme="minorHAnsi"/>
              </w:rPr>
              <w:t>Unidade:</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501186AE" w14:textId="77777777" w:rsidR="00852EEB" w:rsidRPr="00A94B8A" w:rsidRDefault="00852EEB" w:rsidP="00852EEB">
            <w:pPr>
              <w:jc w:val="center"/>
              <w:rPr>
                <w:rFonts w:ascii="Cambria" w:hAnsi="Cambria" w:cstheme="minorHAnsi"/>
              </w:rPr>
            </w:pPr>
            <w:r w:rsidRPr="00A94B8A">
              <w:rPr>
                <w:rFonts w:ascii="Cambria" w:hAnsi="Cambria" w:cstheme="minorHAnsi"/>
              </w:rPr>
              <w:t>005</w:t>
            </w:r>
          </w:p>
        </w:tc>
      </w:tr>
      <w:tr w:rsidR="00852EEB" w:rsidRPr="00A94B8A" w14:paraId="1704F562" w14:textId="77777777" w:rsidTr="00852EEB">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06C376E4" w14:textId="77777777" w:rsidR="00852EEB" w:rsidRPr="00A94B8A" w:rsidRDefault="00852EEB" w:rsidP="00852EEB">
            <w:pPr>
              <w:jc w:val="center"/>
              <w:rPr>
                <w:rFonts w:ascii="Cambria" w:hAnsi="Cambria" w:cstheme="minorHAnsi"/>
              </w:rPr>
            </w:pPr>
            <w:r w:rsidRPr="00A94B8A">
              <w:rPr>
                <w:rFonts w:ascii="Cambria" w:hAnsi="Cambria" w:cstheme="minorHAnsi"/>
              </w:rPr>
              <w:t>Código:</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13B4B809" w14:textId="77777777" w:rsidR="00852EEB" w:rsidRPr="00A94B8A" w:rsidRDefault="00852EEB" w:rsidP="00852EEB">
            <w:pPr>
              <w:jc w:val="center"/>
              <w:rPr>
                <w:rFonts w:ascii="Cambria" w:hAnsi="Cambria" w:cstheme="minorHAnsi"/>
              </w:rPr>
            </w:pPr>
            <w:r w:rsidRPr="00A94B8A">
              <w:rPr>
                <w:rFonts w:ascii="Cambria" w:hAnsi="Cambria" w:cstheme="minorHAnsi"/>
              </w:rPr>
              <w:t>3.3.90.39.00.00</w:t>
            </w:r>
          </w:p>
        </w:tc>
      </w:tr>
      <w:tr w:rsidR="00852EEB" w:rsidRPr="00A94B8A" w14:paraId="75957858" w14:textId="77777777" w:rsidTr="00852EEB">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34466859" w14:textId="77777777" w:rsidR="00852EEB" w:rsidRPr="00A94B8A" w:rsidRDefault="00852EEB" w:rsidP="00852EEB">
            <w:pPr>
              <w:jc w:val="center"/>
              <w:rPr>
                <w:rFonts w:ascii="Cambria" w:hAnsi="Cambria" w:cstheme="minorHAnsi"/>
              </w:rPr>
            </w:pPr>
            <w:r w:rsidRPr="00A94B8A">
              <w:rPr>
                <w:rFonts w:ascii="Cambria" w:hAnsi="Cambria" w:cstheme="minorHAnsi"/>
              </w:rPr>
              <w:t>Fonte:</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0C1DFD92" w14:textId="77777777" w:rsidR="00852EEB" w:rsidRPr="00A94B8A" w:rsidRDefault="00852EEB" w:rsidP="00852EEB">
            <w:pPr>
              <w:jc w:val="center"/>
              <w:rPr>
                <w:rFonts w:ascii="Cambria" w:hAnsi="Cambria" w:cstheme="minorHAnsi"/>
              </w:rPr>
            </w:pPr>
            <w:r w:rsidRPr="00A94B8A">
              <w:rPr>
                <w:rFonts w:ascii="Cambria" w:hAnsi="Cambria" w:cstheme="minorHAnsi"/>
              </w:rPr>
              <w:t>1501</w:t>
            </w:r>
          </w:p>
        </w:tc>
      </w:tr>
      <w:tr w:rsidR="00852EEB" w:rsidRPr="00A94B8A" w14:paraId="2C651110" w14:textId="77777777" w:rsidTr="00852EEB">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0236AB8D" w14:textId="77777777" w:rsidR="00852EEB" w:rsidRPr="00A94B8A" w:rsidRDefault="00852EEB" w:rsidP="00852EEB">
            <w:pPr>
              <w:jc w:val="center"/>
              <w:rPr>
                <w:rFonts w:ascii="Cambria" w:hAnsi="Cambria" w:cstheme="minorHAnsi"/>
              </w:rPr>
            </w:pPr>
            <w:r w:rsidRPr="00A94B8A">
              <w:rPr>
                <w:rFonts w:ascii="Cambria" w:hAnsi="Cambria" w:cstheme="minorHAnsi"/>
              </w:rPr>
              <w:t>Ficha:</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06600323" w14:textId="77777777" w:rsidR="00852EEB" w:rsidRPr="00A94B8A" w:rsidRDefault="00852EEB" w:rsidP="00852EEB">
            <w:pPr>
              <w:jc w:val="center"/>
              <w:rPr>
                <w:rFonts w:ascii="Cambria" w:hAnsi="Cambria" w:cstheme="minorHAnsi"/>
              </w:rPr>
            </w:pPr>
            <w:r w:rsidRPr="00A94B8A">
              <w:rPr>
                <w:rFonts w:ascii="Cambria" w:hAnsi="Cambria" w:cstheme="minorHAnsi"/>
              </w:rPr>
              <w:t>114</w:t>
            </w:r>
          </w:p>
        </w:tc>
      </w:tr>
    </w:tbl>
    <w:p w14:paraId="5E5E438B" w14:textId="594FCB85" w:rsidR="00722275" w:rsidRDefault="00722275" w:rsidP="003352F2">
      <w:pPr>
        <w:pStyle w:val="PargrafodaLista"/>
        <w:autoSpaceDE w:val="0"/>
        <w:autoSpaceDN w:val="0"/>
        <w:adjustRightInd w:val="0"/>
        <w:spacing w:after="160" w:line="360" w:lineRule="auto"/>
        <w:ind w:left="792"/>
        <w:contextualSpacing/>
        <w:jc w:val="both"/>
        <w:rPr>
          <w:rFonts w:ascii="Arial" w:hAnsi="Arial"/>
          <w:b/>
          <w:bCs/>
          <w:sz w:val="22"/>
          <w:szCs w:val="22"/>
        </w:rPr>
      </w:pPr>
    </w:p>
    <w:p w14:paraId="653F9311" w14:textId="77777777" w:rsidR="00852EEB" w:rsidRDefault="00852EEB" w:rsidP="003352F2">
      <w:pPr>
        <w:pStyle w:val="PargrafodaLista"/>
        <w:autoSpaceDE w:val="0"/>
        <w:autoSpaceDN w:val="0"/>
        <w:adjustRightInd w:val="0"/>
        <w:spacing w:after="160" w:line="360" w:lineRule="auto"/>
        <w:ind w:left="792"/>
        <w:contextualSpacing/>
        <w:jc w:val="both"/>
        <w:rPr>
          <w:rFonts w:ascii="Arial" w:hAnsi="Arial"/>
          <w:b/>
          <w:bCs/>
          <w:sz w:val="22"/>
          <w:szCs w:val="22"/>
        </w:rPr>
      </w:pPr>
    </w:p>
    <w:p w14:paraId="6EE46D30" w14:textId="4C3DBD27" w:rsidR="00852EEB" w:rsidRDefault="00852EEB" w:rsidP="003352F2">
      <w:pPr>
        <w:pStyle w:val="PargrafodaLista"/>
        <w:autoSpaceDE w:val="0"/>
        <w:autoSpaceDN w:val="0"/>
        <w:adjustRightInd w:val="0"/>
        <w:spacing w:after="160" w:line="360" w:lineRule="auto"/>
        <w:ind w:left="792"/>
        <w:contextualSpacing/>
        <w:jc w:val="both"/>
        <w:rPr>
          <w:rFonts w:ascii="Arial" w:hAnsi="Arial"/>
          <w:b/>
          <w:bCs/>
          <w:sz w:val="22"/>
          <w:szCs w:val="22"/>
        </w:rPr>
      </w:pPr>
    </w:p>
    <w:p w14:paraId="778E5E9A" w14:textId="2BD02731" w:rsidR="00852EEB" w:rsidRDefault="00852EEB" w:rsidP="003352F2">
      <w:pPr>
        <w:pStyle w:val="PargrafodaLista"/>
        <w:autoSpaceDE w:val="0"/>
        <w:autoSpaceDN w:val="0"/>
        <w:adjustRightInd w:val="0"/>
        <w:spacing w:after="160" w:line="360" w:lineRule="auto"/>
        <w:ind w:left="792"/>
        <w:contextualSpacing/>
        <w:jc w:val="both"/>
        <w:rPr>
          <w:rFonts w:ascii="Arial" w:hAnsi="Arial"/>
          <w:b/>
          <w:bCs/>
          <w:sz w:val="22"/>
          <w:szCs w:val="22"/>
        </w:rPr>
      </w:pPr>
    </w:p>
    <w:p w14:paraId="6B7C5658" w14:textId="77777777" w:rsidR="00852EEB" w:rsidRPr="009E3E39" w:rsidRDefault="00852EEB" w:rsidP="003352F2">
      <w:pPr>
        <w:pStyle w:val="PargrafodaLista"/>
        <w:autoSpaceDE w:val="0"/>
        <w:autoSpaceDN w:val="0"/>
        <w:adjustRightInd w:val="0"/>
        <w:spacing w:after="160" w:line="360" w:lineRule="auto"/>
        <w:ind w:left="792"/>
        <w:contextualSpacing/>
        <w:jc w:val="both"/>
        <w:rPr>
          <w:rFonts w:ascii="Arial" w:hAnsi="Arial"/>
          <w:b/>
          <w:bCs/>
          <w:sz w:val="22"/>
          <w:szCs w:val="22"/>
        </w:rPr>
      </w:pPr>
    </w:p>
    <w:p w14:paraId="45FDDDF9" w14:textId="0AF17BC7" w:rsidR="00852EEB" w:rsidRPr="00852EEB" w:rsidRDefault="00852EEB" w:rsidP="00852EEB">
      <w:pPr>
        <w:pStyle w:val="PargrafodaLista"/>
        <w:autoSpaceDE w:val="0"/>
        <w:autoSpaceDN w:val="0"/>
        <w:adjustRightInd w:val="0"/>
        <w:spacing w:after="160" w:line="360" w:lineRule="auto"/>
        <w:ind w:left="360"/>
        <w:contextualSpacing/>
        <w:jc w:val="both"/>
        <w:rPr>
          <w:rFonts w:ascii="Arial" w:hAnsi="Arial"/>
          <w:b/>
          <w:bCs/>
          <w:sz w:val="22"/>
          <w:szCs w:val="22"/>
        </w:rPr>
      </w:pPr>
    </w:p>
    <w:p w14:paraId="44D4B507" w14:textId="373964FC" w:rsidR="00620177" w:rsidRPr="009E3E39" w:rsidRDefault="009444BA" w:rsidP="00224546">
      <w:pPr>
        <w:pStyle w:val="PargrafodaLista"/>
        <w:numPr>
          <w:ilvl w:val="0"/>
          <w:numId w:val="14"/>
        </w:numPr>
        <w:autoSpaceDE w:val="0"/>
        <w:autoSpaceDN w:val="0"/>
        <w:adjustRightInd w:val="0"/>
        <w:spacing w:after="160" w:line="360" w:lineRule="auto"/>
        <w:contextualSpacing/>
        <w:jc w:val="both"/>
        <w:rPr>
          <w:rFonts w:ascii="Arial" w:hAnsi="Arial"/>
          <w:b/>
          <w:bCs/>
          <w:sz w:val="22"/>
          <w:szCs w:val="22"/>
        </w:rPr>
      </w:pPr>
      <w:r w:rsidRPr="009E3E39">
        <w:rPr>
          <w:rFonts w:ascii="Arial" w:hAnsi="Arial"/>
          <w:b/>
          <w:bCs/>
          <w:sz w:val="22"/>
          <w:szCs w:val="22"/>
        </w:rPr>
        <w:t>DA ELABORAÇÃO DO TERMO DE REFERÊNCIA:</w:t>
      </w:r>
    </w:p>
    <w:p w14:paraId="62CA5F5F" w14:textId="57EF249F" w:rsidR="00B64082" w:rsidRPr="009E3E39" w:rsidRDefault="0026769F"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r w:rsidRPr="009E3E39">
        <w:rPr>
          <w:rFonts w:ascii="Arial" w:hAnsi="Arial"/>
          <w:sz w:val="22"/>
          <w:szCs w:val="22"/>
        </w:rPr>
        <w:t>Termo de Referência elaborado segundo</w:t>
      </w:r>
      <w:r w:rsidR="000D36E9" w:rsidRPr="009E3E39">
        <w:rPr>
          <w:rFonts w:ascii="Arial" w:hAnsi="Arial"/>
          <w:sz w:val="22"/>
          <w:szCs w:val="22"/>
        </w:rPr>
        <w:t xml:space="preserve"> Documento de Formalização de Demanda</w:t>
      </w:r>
      <w:r w:rsidRPr="009E3E39">
        <w:rPr>
          <w:rFonts w:ascii="Arial" w:hAnsi="Arial"/>
          <w:sz w:val="22"/>
          <w:szCs w:val="22"/>
        </w:rPr>
        <w:t xml:space="preserve"> </w:t>
      </w:r>
      <w:r w:rsidR="000D36E9" w:rsidRPr="009E3E39">
        <w:rPr>
          <w:rFonts w:ascii="Arial" w:hAnsi="Arial"/>
          <w:sz w:val="22"/>
          <w:szCs w:val="22"/>
        </w:rPr>
        <w:t xml:space="preserve">e </w:t>
      </w:r>
      <w:r w:rsidRPr="009E3E39">
        <w:rPr>
          <w:rFonts w:ascii="Arial" w:hAnsi="Arial"/>
          <w:sz w:val="22"/>
          <w:szCs w:val="22"/>
        </w:rPr>
        <w:t xml:space="preserve">Estudo Técnico Preliminar </w:t>
      </w:r>
      <w:bookmarkStart w:id="5" w:name="_Hlk163637152"/>
      <w:r w:rsidR="00C576ED" w:rsidRPr="009E3E39">
        <w:rPr>
          <w:rFonts w:ascii="Arial" w:hAnsi="Arial"/>
          <w:sz w:val="22"/>
          <w:szCs w:val="22"/>
        </w:rPr>
        <w:t>presente</w:t>
      </w:r>
      <w:r w:rsidRPr="009E3E39">
        <w:rPr>
          <w:rFonts w:ascii="Arial" w:hAnsi="Arial"/>
          <w:sz w:val="22"/>
          <w:szCs w:val="22"/>
        </w:rPr>
        <w:t xml:space="preserve"> n</w:t>
      </w:r>
      <w:r w:rsidR="000D36E9" w:rsidRPr="009E3E39">
        <w:rPr>
          <w:rFonts w:ascii="Arial" w:hAnsi="Arial"/>
          <w:sz w:val="22"/>
          <w:szCs w:val="22"/>
        </w:rPr>
        <w:t>os autos d</w:t>
      </w:r>
      <w:r w:rsidRPr="009E3E39">
        <w:rPr>
          <w:rFonts w:ascii="Arial" w:hAnsi="Arial"/>
          <w:sz w:val="22"/>
          <w:szCs w:val="22"/>
        </w:rPr>
        <w:t xml:space="preserve">o </w:t>
      </w:r>
      <w:r w:rsidRPr="009E3E39">
        <w:rPr>
          <w:rFonts w:ascii="Arial" w:hAnsi="Arial"/>
          <w:b/>
          <w:bCs/>
          <w:sz w:val="22"/>
          <w:szCs w:val="22"/>
          <w:u w:val="single"/>
        </w:rPr>
        <w:t xml:space="preserve">Processo nº </w:t>
      </w:r>
      <w:r w:rsidR="00DA3661" w:rsidRPr="009E3E39">
        <w:rPr>
          <w:rFonts w:ascii="Arial" w:hAnsi="Arial"/>
          <w:b/>
          <w:bCs/>
          <w:sz w:val="22"/>
          <w:szCs w:val="22"/>
          <w:u w:val="single"/>
        </w:rPr>
        <w:t>5228</w:t>
      </w:r>
      <w:r w:rsidRPr="009E3E39">
        <w:rPr>
          <w:rFonts w:ascii="Arial" w:hAnsi="Arial"/>
          <w:b/>
          <w:bCs/>
          <w:sz w:val="22"/>
          <w:szCs w:val="22"/>
          <w:u w:val="single"/>
        </w:rPr>
        <w:t>/202</w:t>
      </w:r>
      <w:bookmarkEnd w:id="5"/>
      <w:r w:rsidR="00A647A4" w:rsidRPr="009E3E39">
        <w:rPr>
          <w:rFonts w:ascii="Arial" w:hAnsi="Arial"/>
          <w:b/>
          <w:bCs/>
          <w:sz w:val="22"/>
          <w:szCs w:val="22"/>
          <w:u w:val="single"/>
        </w:rPr>
        <w:t>5</w:t>
      </w:r>
      <w:r w:rsidRPr="009E3E39">
        <w:rPr>
          <w:rFonts w:ascii="Arial" w:hAnsi="Arial"/>
          <w:b/>
          <w:bCs/>
          <w:sz w:val="22"/>
          <w:szCs w:val="22"/>
          <w:u w:val="single"/>
        </w:rPr>
        <w:t>.</w:t>
      </w:r>
    </w:p>
    <w:tbl>
      <w:tblPr>
        <w:tblStyle w:val="Tabelacomgrade3"/>
        <w:tblpPr w:leftFromText="141" w:rightFromText="141" w:vertAnchor="text" w:horzAnchor="margin" w:tblpX="534" w:tblpY="62"/>
        <w:tblW w:w="0" w:type="auto"/>
        <w:tblLook w:val="04A0" w:firstRow="1" w:lastRow="0" w:firstColumn="1" w:lastColumn="0" w:noHBand="0" w:noVBand="1"/>
      </w:tblPr>
      <w:tblGrid>
        <w:gridCol w:w="4077"/>
        <w:gridCol w:w="1985"/>
        <w:gridCol w:w="2835"/>
      </w:tblGrid>
      <w:tr w:rsidR="009E3E39" w:rsidRPr="009E3E39" w14:paraId="0CD4F8A8" w14:textId="77777777" w:rsidTr="008C17FB">
        <w:trPr>
          <w:trHeight w:val="274"/>
        </w:trPr>
        <w:tc>
          <w:tcPr>
            <w:tcW w:w="4077" w:type="dxa"/>
            <w:vAlign w:val="center"/>
          </w:tcPr>
          <w:p w14:paraId="65DD5ABB" w14:textId="77777777" w:rsidR="00D52B1C" w:rsidRPr="009E3E39" w:rsidRDefault="00D52B1C" w:rsidP="008C17FB">
            <w:pPr>
              <w:autoSpaceDE w:val="0"/>
              <w:autoSpaceDN w:val="0"/>
              <w:adjustRightInd w:val="0"/>
              <w:spacing w:line="360" w:lineRule="auto"/>
              <w:jc w:val="center"/>
              <w:rPr>
                <w:rFonts w:ascii="Arial" w:hAnsi="Arial"/>
                <w:sz w:val="22"/>
                <w:szCs w:val="22"/>
              </w:rPr>
            </w:pPr>
            <w:r w:rsidRPr="009E3E39">
              <w:rPr>
                <w:rFonts w:ascii="Arial" w:hAnsi="Arial"/>
                <w:sz w:val="22"/>
                <w:szCs w:val="22"/>
              </w:rPr>
              <w:t>Elaborador</w:t>
            </w:r>
          </w:p>
        </w:tc>
        <w:tc>
          <w:tcPr>
            <w:tcW w:w="1985" w:type="dxa"/>
            <w:vAlign w:val="center"/>
          </w:tcPr>
          <w:p w14:paraId="77EEA57A" w14:textId="07077A79" w:rsidR="00D52B1C" w:rsidRPr="009E3E39" w:rsidRDefault="00852EEB" w:rsidP="008C17FB">
            <w:pPr>
              <w:autoSpaceDE w:val="0"/>
              <w:autoSpaceDN w:val="0"/>
              <w:adjustRightInd w:val="0"/>
              <w:spacing w:line="360" w:lineRule="auto"/>
              <w:jc w:val="center"/>
              <w:rPr>
                <w:rFonts w:ascii="Arial" w:hAnsi="Arial"/>
                <w:sz w:val="22"/>
                <w:szCs w:val="22"/>
              </w:rPr>
            </w:pPr>
            <w:r>
              <w:rPr>
                <w:rFonts w:ascii="Arial" w:hAnsi="Arial"/>
                <w:sz w:val="22"/>
                <w:szCs w:val="22"/>
              </w:rPr>
              <w:t>Matrícula</w:t>
            </w:r>
          </w:p>
        </w:tc>
        <w:tc>
          <w:tcPr>
            <w:tcW w:w="2835" w:type="dxa"/>
            <w:vAlign w:val="center"/>
          </w:tcPr>
          <w:p w14:paraId="194F2897" w14:textId="77777777" w:rsidR="00D52B1C" w:rsidRPr="009E3E39" w:rsidRDefault="00D52B1C" w:rsidP="008C17FB">
            <w:pPr>
              <w:autoSpaceDE w:val="0"/>
              <w:autoSpaceDN w:val="0"/>
              <w:adjustRightInd w:val="0"/>
              <w:spacing w:line="360" w:lineRule="auto"/>
              <w:jc w:val="center"/>
              <w:rPr>
                <w:rFonts w:ascii="Arial" w:hAnsi="Arial"/>
                <w:sz w:val="22"/>
                <w:szCs w:val="22"/>
              </w:rPr>
            </w:pPr>
            <w:r w:rsidRPr="009E3E39">
              <w:rPr>
                <w:rFonts w:ascii="Arial" w:hAnsi="Arial"/>
                <w:sz w:val="22"/>
                <w:szCs w:val="22"/>
              </w:rPr>
              <w:t>Rubrica</w:t>
            </w:r>
          </w:p>
        </w:tc>
      </w:tr>
      <w:tr w:rsidR="009E3E39" w:rsidRPr="009E3E39" w14:paraId="356064B9" w14:textId="77777777" w:rsidTr="008C17FB">
        <w:trPr>
          <w:trHeight w:val="1018"/>
        </w:trPr>
        <w:tc>
          <w:tcPr>
            <w:tcW w:w="4077" w:type="dxa"/>
            <w:vAlign w:val="center"/>
          </w:tcPr>
          <w:p w14:paraId="615409AA" w14:textId="523CF975" w:rsidR="00D52B1C" w:rsidRPr="009E3E39" w:rsidRDefault="00852EEB" w:rsidP="008C17FB">
            <w:pPr>
              <w:spacing w:line="360" w:lineRule="auto"/>
              <w:rPr>
                <w:rFonts w:ascii="Arial" w:hAnsi="Arial"/>
                <w:i/>
                <w:iCs/>
              </w:rPr>
            </w:pPr>
            <w:r>
              <w:rPr>
                <w:rFonts w:ascii="Arial" w:hAnsi="Arial"/>
                <w:i/>
                <w:iCs/>
              </w:rPr>
              <w:t xml:space="preserve">Marcel </w:t>
            </w:r>
            <w:proofErr w:type="spellStart"/>
            <w:r>
              <w:rPr>
                <w:rFonts w:ascii="Arial" w:hAnsi="Arial"/>
                <w:i/>
                <w:iCs/>
              </w:rPr>
              <w:t>Suedini</w:t>
            </w:r>
            <w:proofErr w:type="spellEnd"/>
            <w:r>
              <w:rPr>
                <w:rFonts w:ascii="Arial" w:hAnsi="Arial"/>
                <w:i/>
                <w:iCs/>
              </w:rPr>
              <w:t xml:space="preserve"> de Araújo Ribeiro</w:t>
            </w:r>
          </w:p>
        </w:tc>
        <w:tc>
          <w:tcPr>
            <w:tcW w:w="1985" w:type="dxa"/>
            <w:vAlign w:val="center"/>
          </w:tcPr>
          <w:p w14:paraId="7003A748" w14:textId="0F92AE6A" w:rsidR="00D52B1C" w:rsidRPr="009E3E39" w:rsidRDefault="00852EEB" w:rsidP="008C17FB">
            <w:pPr>
              <w:autoSpaceDE w:val="0"/>
              <w:autoSpaceDN w:val="0"/>
              <w:adjustRightInd w:val="0"/>
              <w:spacing w:line="360" w:lineRule="auto"/>
              <w:jc w:val="center"/>
              <w:rPr>
                <w:rFonts w:ascii="Arial" w:hAnsi="Arial"/>
                <w:i/>
              </w:rPr>
            </w:pPr>
            <w:r>
              <w:rPr>
                <w:rFonts w:ascii="Arial" w:hAnsi="Arial"/>
                <w:i/>
              </w:rPr>
              <w:t>250411484</w:t>
            </w:r>
          </w:p>
        </w:tc>
        <w:tc>
          <w:tcPr>
            <w:tcW w:w="2835" w:type="dxa"/>
            <w:vAlign w:val="center"/>
          </w:tcPr>
          <w:p w14:paraId="57355DE8" w14:textId="77777777" w:rsidR="00D52B1C" w:rsidRPr="009E3E39" w:rsidRDefault="00D52B1C" w:rsidP="008C17FB">
            <w:pPr>
              <w:autoSpaceDE w:val="0"/>
              <w:autoSpaceDN w:val="0"/>
              <w:adjustRightInd w:val="0"/>
              <w:spacing w:line="360" w:lineRule="auto"/>
              <w:jc w:val="both"/>
              <w:rPr>
                <w:rFonts w:ascii="Arial" w:hAnsi="Arial"/>
                <w:i/>
                <w:sz w:val="22"/>
                <w:szCs w:val="22"/>
              </w:rPr>
            </w:pPr>
          </w:p>
        </w:tc>
      </w:tr>
    </w:tbl>
    <w:p w14:paraId="59B8E678" w14:textId="77777777" w:rsidR="00643043" w:rsidRPr="009E3E39" w:rsidRDefault="00643043" w:rsidP="003352F2">
      <w:pPr>
        <w:pStyle w:val="Recuodecorpodetexto"/>
        <w:tabs>
          <w:tab w:val="left" w:pos="2625"/>
          <w:tab w:val="right" w:pos="9760"/>
        </w:tabs>
        <w:spacing w:line="360" w:lineRule="auto"/>
        <w:ind w:left="0" w:right="-7"/>
        <w:rPr>
          <w:rFonts w:ascii="Arial" w:hAnsi="Arial" w:cs="Arial"/>
          <w:sz w:val="22"/>
          <w:szCs w:val="22"/>
        </w:rPr>
      </w:pPr>
    </w:p>
    <w:p w14:paraId="7C9FD3B2" w14:textId="73413315" w:rsidR="00D52B1C" w:rsidRPr="009E3E39" w:rsidRDefault="00D52B1C" w:rsidP="00224546">
      <w:pPr>
        <w:pStyle w:val="PargrafodaLista"/>
        <w:numPr>
          <w:ilvl w:val="0"/>
          <w:numId w:val="14"/>
        </w:numPr>
        <w:autoSpaceDE w:val="0"/>
        <w:autoSpaceDN w:val="0"/>
        <w:adjustRightInd w:val="0"/>
        <w:spacing w:after="160" w:line="360" w:lineRule="auto"/>
        <w:ind w:left="426" w:hanging="426"/>
        <w:contextualSpacing/>
        <w:jc w:val="both"/>
        <w:rPr>
          <w:rFonts w:ascii="Arial" w:hAnsi="Arial"/>
          <w:b/>
          <w:bCs/>
          <w:sz w:val="22"/>
          <w:szCs w:val="22"/>
        </w:rPr>
      </w:pPr>
      <w:r w:rsidRPr="009E3E39">
        <w:rPr>
          <w:rFonts w:ascii="Arial" w:hAnsi="Arial"/>
          <w:b/>
          <w:bCs/>
          <w:sz w:val="22"/>
          <w:szCs w:val="22"/>
        </w:rPr>
        <w:t xml:space="preserve">DA </w:t>
      </w:r>
      <w:r w:rsidR="00BF590A" w:rsidRPr="009E3E39">
        <w:rPr>
          <w:rFonts w:ascii="Arial" w:hAnsi="Arial"/>
          <w:b/>
          <w:bCs/>
          <w:sz w:val="22"/>
          <w:szCs w:val="22"/>
        </w:rPr>
        <w:t>AUTORIZAÇÃO</w:t>
      </w:r>
      <w:r w:rsidRPr="009E3E39">
        <w:rPr>
          <w:rFonts w:ascii="Arial" w:hAnsi="Arial"/>
          <w:b/>
          <w:bCs/>
          <w:sz w:val="22"/>
          <w:szCs w:val="22"/>
        </w:rPr>
        <w:t>:</w:t>
      </w:r>
    </w:p>
    <w:p w14:paraId="08AEB78F" w14:textId="6D275C76" w:rsidR="00D52B1C" w:rsidRPr="009E3E39" w:rsidRDefault="00D52B1C"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bCs/>
          <w:sz w:val="22"/>
          <w:szCs w:val="22"/>
        </w:rPr>
      </w:pPr>
      <w:r w:rsidRPr="009E3E39">
        <w:rPr>
          <w:rFonts w:ascii="Arial" w:hAnsi="Arial"/>
          <w:bCs/>
          <w:sz w:val="22"/>
          <w:szCs w:val="22"/>
        </w:rPr>
        <w:t>A</w:t>
      </w:r>
      <w:r w:rsidR="00BF590A" w:rsidRPr="009E3E39">
        <w:rPr>
          <w:rFonts w:ascii="Arial" w:hAnsi="Arial"/>
          <w:bCs/>
          <w:sz w:val="22"/>
          <w:szCs w:val="22"/>
        </w:rPr>
        <w:t xml:space="preserve">utorizo o prosseguimento com o </w:t>
      </w:r>
      <w:r w:rsidRPr="009E3E39">
        <w:rPr>
          <w:rFonts w:ascii="Arial" w:hAnsi="Arial"/>
          <w:bCs/>
          <w:sz w:val="22"/>
          <w:szCs w:val="22"/>
        </w:rPr>
        <w:t>presente Termo de Referência e a contratação do serviço requisitado, por constituir o seu objeto uma demanda da</w:t>
      </w:r>
      <w:r w:rsidR="00907B47" w:rsidRPr="009E3E39">
        <w:rPr>
          <w:rFonts w:ascii="Arial" w:hAnsi="Arial"/>
          <w:bCs/>
          <w:sz w:val="22"/>
          <w:szCs w:val="22"/>
        </w:rPr>
        <w:t xml:space="preserve"> Administração Pública </w:t>
      </w:r>
      <w:r w:rsidRPr="009E3E39">
        <w:rPr>
          <w:rFonts w:ascii="Arial" w:hAnsi="Arial"/>
          <w:bCs/>
          <w:sz w:val="22"/>
          <w:szCs w:val="22"/>
        </w:rPr>
        <w:t>e dada a legalidade do processo, conforme legislação vigente, bem como por ter cumprido os princípios da Administração Pública;</w:t>
      </w:r>
    </w:p>
    <w:p w14:paraId="1691C46C" w14:textId="361B62BD" w:rsidR="00B25FFE" w:rsidRPr="009E3E39" w:rsidRDefault="00D52B1C" w:rsidP="00224546">
      <w:pPr>
        <w:pStyle w:val="PargrafodaLista"/>
        <w:numPr>
          <w:ilvl w:val="1"/>
          <w:numId w:val="14"/>
        </w:numPr>
        <w:autoSpaceDE w:val="0"/>
        <w:autoSpaceDN w:val="0"/>
        <w:adjustRightInd w:val="0"/>
        <w:spacing w:after="160" w:line="360" w:lineRule="auto"/>
        <w:ind w:left="426" w:firstLine="0"/>
        <w:contextualSpacing/>
        <w:jc w:val="both"/>
        <w:rPr>
          <w:rFonts w:ascii="Arial" w:hAnsi="Arial"/>
          <w:b/>
          <w:sz w:val="22"/>
          <w:szCs w:val="22"/>
        </w:rPr>
      </w:pPr>
      <w:r w:rsidRPr="009E3E39">
        <w:rPr>
          <w:rFonts w:ascii="Arial" w:hAnsi="Arial"/>
          <w:sz w:val="22"/>
          <w:szCs w:val="22"/>
        </w:rPr>
        <w:t>Nos casos em que couber, deverão ser observadas as disposições contidas no Decreto Municipal nº 6.845 de 12 de maio de 2022, no qual tange a retenção de tributos no pagamento de fornecedores</w:t>
      </w:r>
      <w:r w:rsidR="00B25FFE" w:rsidRPr="009E3E39">
        <w:rPr>
          <w:rFonts w:ascii="Arial" w:hAnsi="Arial"/>
          <w:sz w:val="22"/>
          <w:szCs w:val="22"/>
        </w:rPr>
        <w:t>.</w:t>
      </w:r>
    </w:p>
    <w:p w14:paraId="3EB14F99" w14:textId="1A645DF0" w:rsidR="00960D4E" w:rsidRPr="009E3E39" w:rsidRDefault="009444BA" w:rsidP="00093F3A">
      <w:pPr>
        <w:pStyle w:val="PargrafodaLista"/>
        <w:autoSpaceDE w:val="0"/>
        <w:autoSpaceDN w:val="0"/>
        <w:adjustRightInd w:val="0"/>
        <w:spacing w:after="160" w:line="360" w:lineRule="auto"/>
        <w:ind w:left="360"/>
        <w:contextualSpacing/>
        <w:jc w:val="right"/>
        <w:rPr>
          <w:b/>
          <w:bCs/>
        </w:rPr>
      </w:pPr>
      <w:r w:rsidRPr="009E3E39">
        <w:rPr>
          <w:rFonts w:ascii="Arial" w:hAnsi="Arial"/>
          <w:b/>
          <w:sz w:val="22"/>
          <w:szCs w:val="22"/>
        </w:rPr>
        <w:t xml:space="preserve">Cabo Frio, </w:t>
      </w:r>
      <w:r w:rsidR="00657252">
        <w:rPr>
          <w:rFonts w:ascii="Arial" w:hAnsi="Arial"/>
          <w:b/>
          <w:sz w:val="22"/>
          <w:szCs w:val="22"/>
        </w:rPr>
        <w:t>23</w:t>
      </w:r>
      <w:r w:rsidRPr="009E3E39">
        <w:rPr>
          <w:rFonts w:ascii="Arial" w:hAnsi="Arial"/>
          <w:b/>
          <w:sz w:val="22"/>
          <w:szCs w:val="22"/>
        </w:rPr>
        <w:t xml:space="preserve"> de </w:t>
      </w:r>
      <w:r w:rsidR="00B36731">
        <w:rPr>
          <w:rFonts w:ascii="Arial" w:hAnsi="Arial"/>
          <w:b/>
          <w:sz w:val="22"/>
          <w:szCs w:val="22"/>
        </w:rPr>
        <w:t>maio</w:t>
      </w:r>
      <w:r w:rsidR="00D52B1C" w:rsidRPr="009E3E39">
        <w:rPr>
          <w:rFonts w:ascii="Arial" w:hAnsi="Arial"/>
          <w:b/>
          <w:sz w:val="22"/>
          <w:szCs w:val="22"/>
        </w:rPr>
        <w:t xml:space="preserve"> </w:t>
      </w:r>
      <w:r w:rsidRPr="009E3E39">
        <w:rPr>
          <w:rFonts w:ascii="Arial" w:hAnsi="Arial"/>
          <w:b/>
          <w:sz w:val="22"/>
          <w:szCs w:val="22"/>
        </w:rPr>
        <w:t>de 202</w:t>
      </w:r>
      <w:r w:rsidR="00A647A4" w:rsidRPr="009E3E39">
        <w:rPr>
          <w:rFonts w:ascii="Arial" w:hAnsi="Arial"/>
          <w:b/>
          <w:sz w:val="22"/>
          <w:szCs w:val="22"/>
        </w:rPr>
        <w:t>5</w:t>
      </w:r>
      <w:r w:rsidRPr="009E3E39">
        <w:rPr>
          <w:rFonts w:ascii="Arial" w:hAnsi="Arial"/>
          <w:b/>
          <w:sz w:val="22"/>
          <w:szCs w:val="22"/>
        </w:rPr>
        <w:t>.</w:t>
      </w:r>
    </w:p>
    <w:bookmarkEnd w:id="2"/>
    <w:p w14:paraId="1D4D8E6C" w14:textId="30F5946E" w:rsidR="00B64082" w:rsidRPr="009E3E39" w:rsidRDefault="00A647A4" w:rsidP="00801E4F">
      <w:pPr>
        <w:ind w:right="17"/>
        <w:outlineLvl w:val="0"/>
        <w:rPr>
          <w:rFonts w:ascii="Arial" w:hAnsi="Arial"/>
          <w:b/>
          <w:bCs/>
          <w:sz w:val="22"/>
          <w:szCs w:val="22"/>
        </w:rPr>
      </w:pPr>
      <w:r w:rsidRPr="009E3E39">
        <w:rPr>
          <w:rFonts w:asciiTheme="minorHAnsi" w:hAnsiTheme="minorHAnsi" w:cstheme="minorHAnsi"/>
          <w:noProof/>
          <w:shd w:val="clear" w:color="auto" w:fill="FFFFFF"/>
          <w:lang w:eastAsia="pt-BR"/>
        </w:rPr>
        <mc:AlternateContent>
          <mc:Choice Requires="wps">
            <w:drawing>
              <wp:anchor distT="45720" distB="45720" distL="114300" distR="114300" simplePos="0" relativeHeight="251656704" behindDoc="0" locked="0" layoutInCell="1" allowOverlap="1" wp14:anchorId="12D54020" wp14:editId="02B2F068">
                <wp:simplePos x="0" y="0"/>
                <wp:positionH relativeFrom="column">
                  <wp:posOffset>1777594</wp:posOffset>
                </wp:positionH>
                <wp:positionV relativeFrom="paragraph">
                  <wp:posOffset>67031</wp:posOffset>
                </wp:positionV>
                <wp:extent cx="2360930" cy="981075"/>
                <wp:effectExtent l="0" t="0" r="0" b="9525"/>
                <wp:wrapSquare wrapText="bothSides"/>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981075"/>
                        </a:xfrm>
                        <a:prstGeom prst="rect">
                          <a:avLst/>
                        </a:prstGeom>
                        <a:solidFill>
                          <a:srgbClr val="FFFFFF"/>
                        </a:solidFill>
                        <a:ln w="9525">
                          <a:noFill/>
                          <a:miter lim="800000"/>
                          <a:headEnd/>
                          <a:tailEnd/>
                        </a:ln>
                      </wps:spPr>
                      <wps:txbx>
                        <w:txbxContent>
                          <w:p w14:paraId="6BBFDBE0" w14:textId="77777777" w:rsidR="00F967A0" w:rsidRPr="00481EC6" w:rsidRDefault="00F967A0" w:rsidP="00A647A4">
                            <w:pPr>
                              <w:pStyle w:val="Corpodetexto"/>
                              <w:spacing w:line="276" w:lineRule="auto"/>
                              <w:ind w:right="-59"/>
                              <w:jc w:val="center"/>
                              <w:rPr>
                                <w:rFonts w:asciiTheme="minorHAnsi" w:hAnsiTheme="minorHAnsi" w:cstheme="minorHAnsi"/>
                                <w:sz w:val="20"/>
                              </w:rPr>
                            </w:pPr>
                            <w:r w:rsidRPr="00481EC6">
                              <w:rPr>
                                <w:rFonts w:asciiTheme="minorHAnsi" w:hAnsiTheme="minorHAnsi" w:cstheme="minorHAnsi"/>
                                <w:sz w:val="20"/>
                              </w:rPr>
                              <w:t>_________________________________</w:t>
                            </w:r>
                          </w:p>
                          <w:p w14:paraId="058FBA6B" w14:textId="77777777" w:rsidR="00F967A0" w:rsidRDefault="00F967A0" w:rsidP="00A647A4">
                            <w:pPr>
                              <w:pStyle w:val="Corpodetexto"/>
                              <w:spacing w:line="276" w:lineRule="auto"/>
                              <w:ind w:right="-59"/>
                              <w:jc w:val="center"/>
                              <w:rPr>
                                <w:rFonts w:asciiTheme="minorHAnsi" w:hAnsiTheme="minorHAnsi" w:cstheme="minorHAnsi"/>
                                <w:b/>
                                <w:bCs/>
                                <w:i/>
                                <w:iCs/>
                                <w:sz w:val="20"/>
                              </w:rPr>
                            </w:pPr>
                            <w:r>
                              <w:rPr>
                                <w:rFonts w:asciiTheme="minorHAnsi" w:hAnsiTheme="minorHAnsi" w:cstheme="minorHAnsi"/>
                                <w:b/>
                                <w:bCs/>
                                <w:i/>
                                <w:iCs/>
                                <w:sz w:val="20"/>
                              </w:rPr>
                              <w:t>Victor Rocha Escapini</w:t>
                            </w:r>
                          </w:p>
                          <w:p w14:paraId="75EF3BB0" w14:textId="77777777" w:rsidR="00F967A0" w:rsidRPr="00481EC6" w:rsidRDefault="00F967A0" w:rsidP="00A647A4">
                            <w:pPr>
                              <w:pStyle w:val="Corpodetexto"/>
                              <w:spacing w:line="276" w:lineRule="auto"/>
                              <w:ind w:right="-59"/>
                              <w:jc w:val="center"/>
                              <w:rPr>
                                <w:rFonts w:asciiTheme="minorHAnsi" w:hAnsiTheme="minorHAnsi" w:cstheme="minorHAnsi"/>
                                <w:b/>
                                <w:bCs/>
                                <w:i/>
                                <w:iCs/>
                                <w:sz w:val="20"/>
                              </w:rPr>
                            </w:pPr>
                            <w:r>
                              <w:rPr>
                                <w:rFonts w:asciiTheme="minorHAnsi" w:hAnsiTheme="minorHAnsi" w:cstheme="minorHAnsi"/>
                                <w:b/>
                                <w:bCs/>
                                <w:i/>
                                <w:iCs/>
                                <w:sz w:val="20"/>
                              </w:rPr>
                              <w:t>Secretário Municipal de Governo</w:t>
                            </w:r>
                          </w:p>
                          <w:p w14:paraId="0A7AC70E" w14:textId="77777777" w:rsidR="00F967A0" w:rsidRPr="00481EC6" w:rsidRDefault="00F967A0" w:rsidP="00A647A4">
                            <w:pPr>
                              <w:rPr>
                                <w:rFonts w:asciiTheme="minorHAnsi" w:hAnsiTheme="minorHAnsi" w:cstheme="minorHAnsi"/>
                              </w:rPr>
                            </w:pPr>
                          </w:p>
                          <w:p w14:paraId="233328CC" w14:textId="77777777" w:rsidR="00F967A0" w:rsidRDefault="00F967A0" w:rsidP="00A647A4"/>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2D54020" id="_x0000_t202" coordsize="21600,21600" o:spt="202" path="m,l,21600r21600,l21600,xe">
                <v:stroke joinstyle="miter"/>
                <v:path gradientshapeok="t" o:connecttype="rect"/>
              </v:shapetype>
              <v:shape id="Caixa de Texto 1" o:spid="_x0000_s1026" type="#_x0000_t202" style="position:absolute;margin-left:139.95pt;margin-top:5.3pt;width:185.9pt;height:77.25pt;z-index:25165670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" stroked="f">
                <v:textbox>
                  <w:txbxContent>
                    <w:p w14:paraId="6BBFDBE0" w14:textId="77777777" w:rsidR="00F967A0" w:rsidRPr="00481EC6" w:rsidRDefault="00F967A0" w:rsidP="00A647A4">
                      <w:pPr>
                        <w:pStyle w:val="Corpodetexto"/>
                        <w:spacing w:line="276" w:lineRule="auto"/>
                        <w:ind w:right="-59"/>
                        <w:jc w:val="center"/>
                        <w:rPr>
                          <w:rFonts w:asciiTheme="minorHAnsi" w:hAnsiTheme="minorHAnsi" w:cstheme="minorHAnsi"/>
                          <w:sz w:val="20"/>
                        </w:rPr>
                      </w:pPr>
                      <w:r w:rsidRPr="00481EC6">
                        <w:rPr>
                          <w:rFonts w:asciiTheme="minorHAnsi" w:hAnsiTheme="minorHAnsi" w:cstheme="minorHAnsi"/>
                          <w:sz w:val="20"/>
                        </w:rPr>
                        <w:t>_________________________________</w:t>
                      </w:r>
                    </w:p>
                    <w:p w14:paraId="058FBA6B" w14:textId="77777777" w:rsidR="00F967A0" w:rsidRDefault="00F967A0" w:rsidP="00A647A4">
                      <w:pPr>
                        <w:pStyle w:val="Corpodetexto"/>
                        <w:spacing w:line="276" w:lineRule="auto"/>
                        <w:ind w:right="-59"/>
                        <w:jc w:val="center"/>
                        <w:rPr>
                          <w:rFonts w:asciiTheme="minorHAnsi" w:hAnsiTheme="minorHAnsi" w:cstheme="minorHAnsi"/>
                          <w:b/>
                          <w:bCs/>
                          <w:i/>
                          <w:iCs/>
                          <w:sz w:val="20"/>
                        </w:rPr>
                      </w:pPr>
                      <w:r>
                        <w:rPr>
                          <w:rFonts w:asciiTheme="minorHAnsi" w:hAnsiTheme="minorHAnsi" w:cstheme="minorHAnsi"/>
                          <w:b/>
                          <w:bCs/>
                          <w:i/>
                          <w:iCs/>
                          <w:sz w:val="20"/>
                        </w:rPr>
                        <w:t>Victor Rocha Escapini</w:t>
                      </w:r>
                    </w:p>
                    <w:p w14:paraId="75EF3BB0" w14:textId="77777777" w:rsidR="00F967A0" w:rsidRPr="00481EC6" w:rsidRDefault="00F967A0" w:rsidP="00A647A4">
                      <w:pPr>
                        <w:pStyle w:val="Corpodetexto"/>
                        <w:spacing w:line="276" w:lineRule="auto"/>
                        <w:ind w:right="-59"/>
                        <w:jc w:val="center"/>
                        <w:rPr>
                          <w:rFonts w:asciiTheme="minorHAnsi" w:hAnsiTheme="minorHAnsi" w:cstheme="minorHAnsi"/>
                          <w:b/>
                          <w:bCs/>
                          <w:i/>
                          <w:iCs/>
                          <w:sz w:val="20"/>
                        </w:rPr>
                      </w:pPr>
                      <w:r>
                        <w:rPr>
                          <w:rFonts w:asciiTheme="minorHAnsi" w:hAnsiTheme="minorHAnsi" w:cstheme="minorHAnsi"/>
                          <w:b/>
                          <w:bCs/>
                          <w:i/>
                          <w:iCs/>
                          <w:sz w:val="20"/>
                        </w:rPr>
                        <w:t>Secretário Municipal de Governo</w:t>
                      </w:r>
                    </w:p>
                    <w:p w14:paraId="0A7AC70E" w14:textId="77777777" w:rsidR="00F967A0" w:rsidRPr="00481EC6" w:rsidRDefault="00F967A0" w:rsidP="00A647A4">
                      <w:pPr>
                        <w:rPr>
                          <w:rFonts w:asciiTheme="minorHAnsi" w:hAnsiTheme="minorHAnsi" w:cstheme="minorHAnsi"/>
                        </w:rPr>
                      </w:pPr>
                    </w:p>
                    <w:p w14:paraId="233328CC" w14:textId="77777777" w:rsidR="00F967A0" w:rsidRDefault="00F967A0" w:rsidP="00A647A4"/>
                  </w:txbxContent>
                </v:textbox>
                <w10:wrap type="square"/>
              </v:shape>
            </w:pict>
          </mc:Fallback>
        </mc:AlternateContent>
      </w:r>
    </w:p>
    <w:p w14:paraId="736595DD" w14:textId="1B3340EA" w:rsidR="00B64082" w:rsidRPr="009E3E39" w:rsidRDefault="00B64082" w:rsidP="00801E4F">
      <w:pPr>
        <w:ind w:right="17"/>
        <w:outlineLvl w:val="0"/>
        <w:rPr>
          <w:rFonts w:ascii="Arial" w:hAnsi="Arial"/>
          <w:b/>
          <w:bCs/>
          <w:sz w:val="22"/>
          <w:szCs w:val="22"/>
        </w:rPr>
      </w:pPr>
    </w:p>
    <w:p w14:paraId="184E0DC7" w14:textId="05734AB0" w:rsidR="00B64082" w:rsidRPr="009E3E39" w:rsidRDefault="00B64082" w:rsidP="00801E4F">
      <w:pPr>
        <w:ind w:right="17"/>
        <w:outlineLvl w:val="0"/>
        <w:rPr>
          <w:rFonts w:ascii="Arial" w:hAnsi="Arial"/>
          <w:b/>
          <w:bCs/>
          <w:sz w:val="22"/>
          <w:szCs w:val="22"/>
        </w:rPr>
      </w:pPr>
    </w:p>
    <w:p w14:paraId="3304E8AD" w14:textId="5E5F0B2A" w:rsidR="00B64082" w:rsidRPr="009E3E39" w:rsidRDefault="00B64082" w:rsidP="00801E4F">
      <w:pPr>
        <w:ind w:right="17"/>
        <w:outlineLvl w:val="0"/>
        <w:rPr>
          <w:rFonts w:ascii="Arial" w:hAnsi="Arial"/>
          <w:b/>
          <w:bCs/>
          <w:sz w:val="22"/>
          <w:szCs w:val="22"/>
        </w:rPr>
      </w:pPr>
    </w:p>
    <w:p w14:paraId="7F3C2DAF" w14:textId="42B19433" w:rsidR="00B64082" w:rsidRPr="009E3E39" w:rsidRDefault="00B64082" w:rsidP="00801E4F">
      <w:pPr>
        <w:ind w:right="17"/>
        <w:outlineLvl w:val="0"/>
        <w:rPr>
          <w:rFonts w:ascii="Arial" w:hAnsi="Arial"/>
          <w:b/>
          <w:bCs/>
          <w:sz w:val="22"/>
          <w:szCs w:val="22"/>
        </w:rPr>
      </w:pPr>
    </w:p>
    <w:p w14:paraId="318F4BA9" w14:textId="21FBEBE1" w:rsidR="00B64082" w:rsidRPr="009E3E39" w:rsidRDefault="00B64082" w:rsidP="00801E4F">
      <w:pPr>
        <w:ind w:right="17"/>
        <w:outlineLvl w:val="0"/>
        <w:rPr>
          <w:rFonts w:ascii="Arial" w:hAnsi="Arial"/>
          <w:b/>
          <w:bCs/>
          <w:sz w:val="22"/>
          <w:szCs w:val="22"/>
        </w:rPr>
      </w:pPr>
    </w:p>
    <w:p w14:paraId="5894D0BB" w14:textId="60188666" w:rsidR="00BD5D4C" w:rsidRPr="009E3E39" w:rsidRDefault="00BD5D4C" w:rsidP="00801E4F">
      <w:pPr>
        <w:ind w:right="17"/>
        <w:outlineLvl w:val="0"/>
        <w:rPr>
          <w:rFonts w:ascii="Arial" w:hAnsi="Arial"/>
          <w:b/>
          <w:bCs/>
          <w:sz w:val="22"/>
          <w:szCs w:val="22"/>
        </w:rPr>
      </w:pPr>
    </w:p>
    <w:p w14:paraId="27E8E98C" w14:textId="2D546851" w:rsidR="00BD5D4C" w:rsidRPr="009E3E39" w:rsidRDefault="00BD5D4C" w:rsidP="00801E4F">
      <w:pPr>
        <w:ind w:right="17"/>
        <w:outlineLvl w:val="0"/>
        <w:rPr>
          <w:rFonts w:ascii="Arial" w:hAnsi="Arial"/>
          <w:b/>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E3E39" w:rsidRPr="009E3E39" w14:paraId="31144780" w14:textId="77777777" w:rsidTr="008C17FB">
        <w:trPr>
          <w:trHeight w:val="233"/>
        </w:trPr>
        <w:tc>
          <w:tcPr>
            <w:tcW w:w="9322" w:type="dxa"/>
            <w:shd w:val="clear" w:color="auto" w:fill="BFBFBF"/>
            <w:vAlign w:val="center"/>
          </w:tcPr>
          <w:p w14:paraId="52FF8EC0" w14:textId="77777777" w:rsidR="009444BA" w:rsidRPr="009E3E39" w:rsidRDefault="009444BA" w:rsidP="00277100">
            <w:pPr>
              <w:pStyle w:val="western"/>
              <w:spacing w:after="0" w:line="360" w:lineRule="auto"/>
              <w:jc w:val="center"/>
              <w:rPr>
                <w:rFonts w:ascii="Arial" w:hAnsi="Arial" w:cs="Arial"/>
                <w:b/>
              </w:rPr>
            </w:pPr>
            <w:r w:rsidRPr="009E3E39">
              <w:rPr>
                <w:rFonts w:ascii="Arial" w:hAnsi="Arial" w:cs="Arial"/>
                <w:b/>
              </w:rPr>
              <w:lastRenderedPageBreak/>
              <w:t>ANEXO - A</w:t>
            </w:r>
          </w:p>
        </w:tc>
      </w:tr>
    </w:tbl>
    <w:p w14:paraId="02F0B0F0" w14:textId="30DF7B4D" w:rsidR="00BB0F69" w:rsidRPr="009E3E39" w:rsidRDefault="009444BA" w:rsidP="0065646A">
      <w:pPr>
        <w:pStyle w:val="western"/>
        <w:spacing w:after="0" w:line="360" w:lineRule="auto"/>
        <w:jc w:val="center"/>
        <w:rPr>
          <w:rFonts w:ascii="Arial" w:hAnsi="Arial" w:cs="Arial"/>
          <w:b/>
          <w:u w:val="single"/>
        </w:rPr>
      </w:pPr>
      <w:r w:rsidRPr="009E3E39">
        <w:rPr>
          <w:rFonts w:ascii="Arial" w:hAnsi="Arial" w:cs="Arial"/>
          <w:b/>
          <w:u w:val="single"/>
        </w:rPr>
        <w:t>DECLARAÇÃO DE ADEQUAÇÃO DA DESPESA</w:t>
      </w:r>
    </w:p>
    <w:p w14:paraId="186AFF5A" w14:textId="355E174D" w:rsidR="008C17FB" w:rsidRPr="009E3E39" w:rsidRDefault="008C17FB" w:rsidP="002C6255">
      <w:pPr>
        <w:pStyle w:val="Cabealho"/>
        <w:tabs>
          <w:tab w:val="clear" w:pos="4252"/>
          <w:tab w:val="center" w:pos="851"/>
        </w:tabs>
        <w:spacing w:line="360" w:lineRule="auto"/>
        <w:ind w:right="276"/>
        <w:jc w:val="both"/>
        <w:rPr>
          <w:rFonts w:ascii="Arial" w:hAnsi="Arial"/>
          <w:sz w:val="24"/>
          <w:szCs w:val="24"/>
        </w:rPr>
      </w:pPr>
    </w:p>
    <w:p w14:paraId="30C519F1" w14:textId="3843DDA6" w:rsidR="00B64082" w:rsidRPr="009E3E39" w:rsidRDefault="009444BA" w:rsidP="00B64082">
      <w:pPr>
        <w:pStyle w:val="Cabealho"/>
        <w:tabs>
          <w:tab w:val="clear" w:pos="4252"/>
          <w:tab w:val="center" w:pos="851"/>
        </w:tabs>
        <w:spacing w:line="360" w:lineRule="auto"/>
        <w:ind w:right="276"/>
        <w:jc w:val="both"/>
        <w:rPr>
          <w:rFonts w:ascii="Arial" w:hAnsi="Arial"/>
          <w:sz w:val="22"/>
          <w:szCs w:val="22"/>
        </w:rPr>
      </w:pPr>
      <w:r w:rsidRPr="009E3E39">
        <w:rPr>
          <w:rFonts w:ascii="Arial" w:hAnsi="Arial"/>
          <w:sz w:val="24"/>
          <w:szCs w:val="24"/>
        </w:rPr>
        <w:tab/>
      </w:r>
      <w:bookmarkStart w:id="6" w:name="_Hlk170209086"/>
      <w:bookmarkStart w:id="7" w:name="_Hlk161154189"/>
      <w:r w:rsidR="00B64082" w:rsidRPr="009E3E39">
        <w:rPr>
          <w:rFonts w:ascii="Arial" w:hAnsi="Arial"/>
          <w:sz w:val="22"/>
          <w:szCs w:val="22"/>
        </w:rPr>
        <w:tab/>
        <w:t xml:space="preserve">Eu, </w:t>
      </w:r>
      <w:r w:rsidR="00A647A4" w:rsidRPr="009E3E39">
        <w:rPr>
          <w:rFonts w:ascii="Arial" w:hAnsi="Arial"/>
          <w:b/>
          <w:bCs/>
          <w:sz w:val="22"/>
          <w:szCs w:val="22"/>
        </w:rPr>
        <w:t>VICTOR ROCHA ESCAPINI</w:t>
      </w:r>
      <w:r w:rsidR="00B64082" w:rsidRPr="009E3E39">
        <w:rPr>
          <w:rFonts w:ascii="Arial" w:hAnsi="Arial"/>
          <w:sz w:val="22"/>
          <w:szCs w:val="22"/>
        </w:rPr>
        <w:t xml:space="preserve">, atualmente no cargo em Comissão de </w:t>
      </w:r>
      <w:r w:rsidR="00B64082" w:rsidRPr="009E3E39">
        <w:rPr>
          <w:rFonts w:ascii="Arial" w:hAnsi="Arial"/>
          <w:b/>
          <w:bCs/>
          <w:sz w:val="22"/>
          <w:szCs w:val="22"/>
        </w:rPr>
        <w:t>Secretári</w:t>
      </w:r>
      <w:r w:rsidR="00A647A4" w:rsidRPr="009E3E39">
        <w:rPr>
          <w:rFonts w:ascii="Arial" w:hAnsi="Arial"/>
          <w:b/>
          <w:bCs/>
          <w:sz w:val="22"/>
          <w:szCs w:val="22"/>
        </w:rPr>
        <w:t>o</w:t>
      </w:r>
      <w:r w:rsidR="00B64082" w:rsidRPr="009E3E39">
        <w:rPr>
          <w:rFonts w:ascii="Arial" w:hAnsi="Arial"/>
          <w:b/>
          <w:bCs/>
          <w:sz w:val="22"/>
          <w:szCs w:val="22"/>
        </w:rPr>
        <w:t xml:space="preserve"> Municipal de </w:t>
      </w:r>
      <w:r w:rsidR="00A647A4" w:rsidRPr="009E3E39">
        <w:rPr>
          <w:rFonts w:ascii="Arial" w:hAnsi="Arial"/>
          <w:b/>
          <w:bCs/>
          <w:sz w:val="22"/>
          <w:szCs w:val="22"/>
        </w:rPr>
        <w:t>Governo</w:t>
      </w:r>
      <w:r w:rsidR="00B64082" w:rsidRPr="009E3E39">
        <w:rPr>
          <w:rFonts w:ascii="Arial" w:hAnsi="Arial"/>
          <w:sz w:val="22"/>
          <w:szCs w:val="22"/>
        </w:rPr>
        <w:t>,</w:t>
      </w:r>
      <w:r w:rsidR="00093F3A">
        <w:rPr>
          <w:rFonts w:ascii="Arial" w:hAnsi="Arial"/>
          <w:sz w:val="22"/>
          <w:szCs w:val="22"/>
        </w:rPr>
        <w:t xml:space="preserve"> </w:t>
      </w:r>
      <w:r w:rsidR="00093F3A" w:rsidRPr="006D028C">
        <w:rPr>
          <w:rFonts w:ascii="Arial" w:hAnsi="Arial"/>
          <w:b/>
          <w:bCs/>
          <w:sz w:val="22"/>
          <w:szCs w:val="22"/>
        </w:rPr>
        <w:t>Portaria Nº 1640/202</w:t>
      </w:r>
      <w:r w:rsidR="00093F3A">
        <w:rPr>
          <w:rFonts w:ascii="Arial" w:hAnsi="Arial"/>
          <w:b/>
          <w:bCs/>
          <w:sz w:val="22"/>
          <w:szCs w:val="22"/>
        </w:rPr>
        <w:t>5,</w:t>
      </w:r>
      <w:r w:rsidR="00B64082" w:rsidRPr="009E3E39">
        <w:rPr>
          <w:rFonts w:ascii="Arial" w:hAnsi="Arial"/>
          <w:sz w:val="22"/>
          <w:szCs w:val="22"/>
        </w:rPr>
        <w:t xml:space="preserve"> na qualidade de </w:t>
      </w:r>
      <w:r w:rsidR="00093F3A">
        <w:rPr>
          <w:rFonts w:ascii="Arial" w:hAnsi="Arial"/>
          <w:sz w:val="22"/>
          <w:szCs w:val="22"/>
        </w:rPr>
        <w:t>O</w:t>
      </w:r>
      <w:r w:rsidR="00B64082" w:rsidRPr="009E3E39">
        <w:rPr>
          <w:rFonts w:ascii="Arial" w:hAnsi="Arial"/>
          <w:sz w:val="22"/>
          <w:szCs w:val="22"/>
        </w:rPr>
        <w:t xml:space="preserve">rdenador de </w:t>
      </w:r>
      <w:r w:rsidR="00093F3A">
        <w:rPr>
          <w:rFonts w:ascii="Arial" w:hAnsi="Arial"/>
          <w:sz w:val="22"/>
          <w:szCs w:val="22"/>
        </w:rPr>
        <w:t>D</w:t>
      </w:r>
      <w:r w:rsidR="00B64082" w:rsidRPr="009E3E39">
        <w:rPr>
          <w:rFonts w:ascii="Arial" w:hAnsi="Arial"/>
          <w:sz w:val="22"/>
          <w:szCs w:val="22"/>
        </w:rPr>
        <w:t xml:space="preserve">espesas da </w:t>
      </w:r>
      <w:r w:rsidR="00B64082" w:rsidRPr="009E3E39">
        <w:rPr>
          <w:rFonts w:ascii="Arial" w:hAnsi="Arial"/>
          <w:b/>
          <w:bCs/>
          <w:sz w:val="22"/>
          <w:szCs w:val="22"/>
        </w:rPr>
        <w:t xml:space="preserve">SECRETARIA MUNICIPAL DE </w:t>
      </w:r>
      <w:r w:rsidR="00A647A4" w:rsidRPr="009E3E39">
        <w:rPr>
          <w:rFonts w:ascii="Arial" w:hAnsi="Arial"/>
          <w:b/>
          <w:bCs/>
          <w:sz w:val="22"/>
          <w:szCs w:val="22"/>
        </w:rPr>
        <w:t>GOVERNO</w:t>
      </w:r>
      <w:r w:rsidR="00B64082" w:rsidRPr="009E3E39">
        <w:rPr>
          <w:rFonts w:ascii="Arial" w:hAnsi="Arial"/>
          <w:sz w:val="22"/>
          <w:szCs w:val="22"/>
        </w:rPr>
        <w:t xml:space="preserve">, declaro, nos termos do QDD e informação de disponibilidade orçamentária e financeira, que a despesa abaixo identificada tem adequação com a </w:t>
      </w:r>
      <w:r w:rsidR="00B64082" w:rsidRPr="009E3E39">
        <w:rPr>
          <w:rFonts w:ascii="Arial" w:hAnsi="Arial"/>
          <w:b/>
          <w:sz w:val="22"/>
          <w:szCs w:val="22"/>
        </w:rPr>
        <w:t>Lei nº 14.133/</w:t>
      </w:r>
      <w:r w:rsidR="00A647A4" w:rsidRPr="009E3E39">
        <w:rPr>
          <w:rFonts w:ascii="Arial" w:hAnsi="Arial"/>
          <w:b/>
          <w:sz w:val="22"/>
          <w:szCs w:val="22"/>
        </w:rPr>
        <w:t>20</w:t>
      </w:r>
      <w:r w:rsidR="00B64082" w:rsidRPr="009E3E39">
        <w:rPr>
          <w:rFonts w:ascii="Arial" w:hAnsi="Arial"/>
          <w:b/>
          <w:sz w:val="22"/>
          <w:szCs w:val="22"/>
        </w:rPr>
        <w:t>21</w:t>
      </w:r>
      <w:r w:rsidR="00B64082" w:rsidRPr="009E3E39">
        <w:rPr>
          <w:rFonts w:ascii="Arial" w:hAnsi="Arial"/>
          <w:sz w:val="22"/>
          <w:szCs w:val="22"/>
        </w:rPr>
        <w:t xml:space="preserve">, está incluída no Plano Plurianual 2022/2025, na Lei de Diretrizes Orçamentárias e na Lei Orçamentária Anual. </w:t>
      </w:r>
    </w:p>
    <w:p w14:paraId="1481032D" w14:textId="77777777" w:rsidR="00B64082" w:rsidRPr="009E3E39" w:rsidRDefault="00B64082" w:rsidP="00B64082">
      <w:pPr>
        <w:pStyle w:val="Cabealho"/>
        <w:spacing w:line="360" w:lineRule="auto"/>
        <w:jc w:val="both"/>
        <w:rPr>
          <w:rFonts w:ascii="Arial" w:hAnsi="Arial"/>
          <w:sz w:val="22"/>
          <w:szCs w:val="22"/>
        </w:rPr>
      </w:pPr>
    </w:p>
    <w:p w14:paraId="346399E8" w14:textId="0A95E097" w:rsidR="00B64082" w:rsidRPr="009E3E39" w:rsidRDefault="00B64082" w:rsidP="00B64082">
      <w:pPr>
        <w:pStyle w:val="Cabealho"/>
        <w:tabs>
          <w:tab w:val="clear" w:pos="4252"/>
          <w:tab w:val="center" w:pos="851"/>
        </w:tabs>
        <w:spacing w:line="360" w:lineRule="auto"/>
        <w:ind w:right="276"/>
        <w:jc w:val="both"/>
        <w:rPr>
          <w:rFonts w:ascii="Arial" w:hAnsi="Arial"/>
          <w:sz w:val="22"/>
          <w:szCs w:val="22"/>
        </w:rPr>
      </w:pPr>
      <w:r w:rsidRPr="009E3E39">
        <w:rPr>
          <w:rFonts w:ascii="Arial" w:hAnsi="Arial"/>
          <w:sz w:val="22"/>
          <w:szCs w:val="22"/>
        </w:rPr>
        <w:tab/>
      </w:r>
      <w:r w:rsidRPr="009E3E39">
        <w:rPr>
          <w:rFonts w:ascii="Arial" w:hAnsi="Arial"/>
          <w:sz w:val="22"/>
          <w:szCs w:val="22"/>
        </w:rPr>
        <w:tab/>
        <w:t xml:space="preserve">Declaro ainda, que a despesa preenche os requisitos exigidos pela Lei Complementar n° 101/2000 e 04 de maio de 2000, especialmente quanto às normas dos artigos 16 e 17, sendo que a mesma tem previsão orçamentaria e financeira e não ultrapassará os limites estabelecidos para o exercício financeiro de </w:t>
      </w:r>
      <w:r w:rsidRPr="009E3E39">
        <w:rPr>
          <w:rFonts w:ascii="Arial" w:hAnsi="Arial"/>
          <w:b/>
          <w:sz w:val="22"/>
          <w:szCs w:val="22"/>
        </w:rPr>
        <w:t>202</w:t>
      </w:r>
      <w:bookmarkEnd w:id="6"/>
      <w:r w:rsidR="00A647A4" w:rsidRPr="009E3E39">
        <w:rPr>
          <w:rFonts w:ascii="Arial" w:hAnsi="Arial"/>
          <w:b/>
          <w:sz w:val="22"/>
          <w:szCs w:val="22"/>
        </w:rPr>
        <w:t>5</w:t>
      </w:r>
      <w:r w:rsidRPr="009E3E39">
        <w:rPr>
          <w:rFonts w:ascii="Arial" w:hAnsi="Arial"/>
          <w:b/>
          <w:sz w:val="22"/>
          <w:szCs w:val="22"/>
        </w:rPr>
        <w:t>.</w:t>
      </w:r>
    </w:p>
    <w:p w14:paraId="6C143AD6" w14:textId="77777777" w:rsidR="00B64082" w:rsidRPr="009E3E39" w:rsidRDefault="00B64082" w:rsidP="00B64082">
      <w:pPr>
        <w:pStyle w:val="Cabealho"/>
        <w:tabs>
          <w:tab w:val="clear" w:pos="4252"/>
          <w:tab w:val="clear" w:pos="8504"/>
        </w:tabs>
        <w:spacing w:line="360" w:lineRule="auto"/>
        <w:ind w:right="17"/>
        <w:jc w:val="both"/>
        <w:outlineLvl w:val="0"/>
        <w:rPr>
          <w:rFonts w:ascii="Arial" w:hAnsi="Arial"/>
          <w:sz w:val="22"/>
          <w:szCs w:val="22"/>
        </w:rPr>
      </w:pPr>
    </w:p>
    <w:p w14:paraId="38E42E07" w14:textId="241D0955" w:rsidR="00B64082" w:rsidRPr="009E3E39" w:rsidRDefault="00B64082" w:rsidP="00B64082">
      <w:pPr>
        <w:spacing w:line="360" w:lineRule="auto"/>
        <w:rPr>
          <w:rFonts w:ascii="Arial" w:hAnsi="Arial"/>
          <w:sz w:val="22"/>
          <w:szCs w:val="22"/>
        </w:rPr>
      </w:pPr>
      <w:r w:rsidRPr="009E3E39">
        <w:rPr>
          <w:rFonts w:ascii="Arial" w:hAnsi="Arial"/>
          <w:sz w:val="22"/>
          <w:szCs w:val="22"/>
        </w:rPr>
        <w:tab/>
      </w:r>
      <w:r w:rsidR="00A647A4" w:rsidRPr="009E3E39">
        <w:rPr>
          <w:rFonts w:ascii="Arial" w:hAnsi="Arial"/>
          <w:sz w:val="22"/>
          <w:szCs w:val="22"/>
        </w:rPr>
        <w:t>A</w:t>
      </w:r>
      <w:r w:rsidRPr="009E3E39">
        <w:rPr>
          <w:rFonts w:ascii="Arial" w:hAnsi="Arial"/>
          <w:sz w:val="22"/>
          <w:szCs w:val="22"/>
        </w:rPr>
        <w:t xml:space="preserve"> contratação será atendida pela seguinte dotação:</w:t>
      </w:r>
    </w:p>
    <w:p w14:paraId="08FBCB2A" w14:textId="3EADB019" w:rsidR="00A647A4" w:rsidRPr="009E3E39" w:rsidRDefault="00A647A4" w:rsidP="00B64082">
      <w:pPr>
        <w:spacing w:line="360" w:lineRule="auto"/>
        <w:rPr>
          <w:rFonts w:ascii="Arial" w:hAnsi="Arial"/>
          <w:sz w:val="22"/>
          <w:szCs w:val="22"/>
        </w:rPr>
      </w:pPr>
    </w:p>
    <w:p w14:paraId="448BCB4D" w14:textId="77777777" w:rsidR="00852EEB" w:rsidRDefault="00852EEB" w:rsidP="00852EEB">
      <w:pPr>
        <w:ind w:firstLine="720"/>
      </w:pPr>
    </w:p>
    <w:tbl>
      <w:tblPr>
        <w:tblW w:w="8175" w:type="dxa"/>
        <w:tblInd w:w="434" w:type="dxa"/>
        <w:tblCellMar>
          <w:left w:w="70" w:type="dxa"/>
          <w:right w:w="70" w:type="dxa"/>
        </w:tblCellMar>
        <w:tblLook w:val="04A0" w:firstRow="1" w:lastRow="0" w:firstColumn="1" w:lastColumn="0" w:noHBand="0" w:noVBand="1"/>
      </w:tblPr>
      <w:tblGrid>
        <w:gridCol w:w="3537"/>
        <w:gridCol w:w="4638"/>
      </w:tblGrid>
      <w:tr w:rsidR="00852EEB" w:rsidRPr="00A94B8A" w14:paraId="0D193A36" w14:textId="77777777" w:rsidTr="0065646A">
        <w:trPr>
          <w:trHeight w:val="294"/>
        </w:trPr>
        <w:tc>
          <w:tcPr>
            <w:tcW w:w="8175" w:type="dxa"/>
            <w:gridSpan w:val="2"/>
            <w:tcBorders>
              <w:top w:val="single" w:sz="4" w:space="0" w:color="auto"/>
              <w:left w:val="single" w:sz="8" w:space="0" w:color="auto"/>
              <w:bottom w:val="single" w:sz="4" w:space="0" w:color="auto"/>
              <w:right w:val="single" w:sz="8" w:space="0" w:color="000000"/>
            </w:tcBorders>
            <w:shd w:val="clear" w:color="000000" w:fill="E7E6E6"/>
            <w:noWrap/>
            <w:vAlign w:val="center"/>
          </w:tcPr>
          <w:p w14:paraId="42032117" w14:textId="77777777" w:rsidR="00852EEB" w:rsidRPr="00A94B8A" w:rsidRDefault="00852EEB" w:rsidP="00A36005">
            <w:pPr>
              <w:jc w:val="center"/>
              <w:rPr>
                <w:rFonts w:ascii="Cambria" w:hAnsi="Cambria" w:cstheme="minorHAnsi"/>
              </w:rPr>
            </w:pPr>
            <w:r w:rsidRPr="00A94B8A">
              <w:rPr>
                <w:rFonts w:ascii="Cambria" w:hAnsi="Cambria" w:cstheme="minorHAnsi"/>
              </w:rPr>
              <w:t xml:space="preserve">SECRETARIA MUNICIPAL DE GOVENO - </w:t>
            </w:r>
            <w:r w:rsidRPr="00A94B8A">
              <w:rPr>
                <w:rFonts w:ascii="Cambria" w:hAnsi="Cambria" w:cstheme="minorHAnsi"/>
                <w:b/>
                <w:bCs/>
              </w:rPr>
              <w:t>SEGOV</w:t>
            </w:r>
          </w:p>
        </w:tc>
      </w:tr>
      <w:tr w:rsidR="00852EEB" w:rsidRPr="00A94B8A" w14:paraId="71721105"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BDAEEB4" w14:textId="77777777" w:rsidR="00852EEB" w:rsidRPr="00A94B8A" w:rsidRDefault="00852EEB" w:rsidP="00A36005">
            <w:pPr>
              <w:jc w:val="center"/>
              <w:rPr>
                <w:rFonts w:ascii="Cambria" w:hAnsi="Cambria" w:cstheme="minorHAnsi"/>
              </w:rPr>
            </w:pPr>
            <w:r w:rsidRPr="00A94B8A">
              <w:rPr>
                <w:rFonts w:ascii="Cambria" w:hAnsi="Cambria" w:cstheme="minorHAnsi"/>
              </w:rPr>
              <w:t>Órgão:</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39043500" w14:textId="77777777" w:rsidR="00852EEB" w:rsidRPr="00A94B8A" w:rsidRDefault="00852EEB" w:rsidP="00A36005">
            <w:pPr>
              <w:jc w:val="center"/>
              <w:rPr>
                <w:rFonts w:ascii="Cambria" w:hAnsi="Cambria" w:cstheme="minorHAnsi"/>
              </w:rPr>
            </w:pPr>
            <w:r w:rsidRPr="00A94B8A">
              <w:rPr>
                <w:rFonts w:ascii="Cambria" w:hAnsi="Cambria" w:cstheme="minorHAnsi"/>
              </w:rPr>
              <w:t>02 - PREFEITURA MUNICIPAL DE CABO FRIO</w:t>
            </w:r>
          </w:p>
        </w:tc>
      </w:tr>
      <w:tr w:rsidR="00852EEB" w:rsidRPr="00A94B8A" w14:paraId="358A8F1C"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003ECB8" w14:textId="77777777" w:rsidR="00852EEB" w:rsidRPr="00A94B8A" w:rsidRDefault="00852EEB" w:rsidP="00A36005">
            <w:pPr>
              <w:jc w:val="center"/>
              <w:rPr>
                <w:rFonts w:ascii="Cambria" w:hAnsi="Cambria" w:cstheme="minorHAnsi"/>
              </w:rPr>
            </w:pPr>
            <w:r w:rsidRPr="00A94B8A">
              <w:rPr>
                <w:rFonts w:ascii="Cambria" w:hAnsi="Cambria" w:cstheme="minorHAnsi"/>
              </w:rPr>
              <w:t>Unidade:</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719D2B14" w14:textId="77777777" w:rsidR="00852EEB" w:rsidRPr="00A94B8A" w:rsidRDefault="00852EEB" w:rsidP="00A36005">
            <w:pPr>
              <w:jc w:val="center"/>
              <w:rPr>
                <w:rFonts w:ascii="Cambria" w:hAnsi="Cambria" w:cstheme="minorHAnsi"/>
              </w:rPr>
            </w:pPr>
            <w:r w:rsidRPr="00A94B8A">
              <w:rPr>
                <w:rFonts w:ascii="Cambria" w:hAnsi="Cambria" w:cstheme="minorHAnsi"/>
              </w:rPr>
              <w:t>005</w:t>
            </w:r>
          </w:p>
        </w:tc>
      </w:tr>
      <w:tr w:rsidR="00852EEB" w:rsidRPr="00A94B8A" w14:paraId="2308AE29"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FA0EDEE" w14:textId="77777777" w:rsidR="00852EEB" w:rsidRPr="00A94B8A" w:rsidRDefault="00852EEB" w:rsidP="00A36005">
            <w:pPr>
              <w:jc w:val="center"/>
              <w:rPr>
                <w:rFonts w:ascii="Cambria" w:hAnsi="Cambria" w:cstheme="minorHAnsi"/>
              </w:rPr>
            </w:pPr>
            <w:r w:rsidRPr="00A94B8A">
              <w:rPr>
                <w:rFonts w:ascii="Cambria" w:hAnsi="Cambria" w:cstheme="minorHAnsi"/>
              </w:rPr>
              <w:t>Código:</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7BD4853F" w14:textId="77777777" w:rsidR="00852EEB" w:rsidRPr="00A94B8A" w:rsidRDefault="00852EEB" w:rsidP="00A36005">
            <w:pPr>
              <w:jc w:val="center"/>
              <w:rPr>
                <w:rFonts w:ascii="Cambria" w:hAnsi="Cambria" w:cstheme="minorHAnsi"/>
              </w:rPr>
            </w:pPr>
            <w:r w:rsidRPr="00A94B8A">
              <w:rPr>
                <w:rFonts w:ascii="Cambria" w:hAnsi="Cambria" w:cstheme="minorHAnsi"/>
              </w:rPr>
              <w:t>3.3.90.39.00.00</w:t>
            </w:r>
          </w:p>
        </w:tc>
      </w:tr>
      <w:tr w:rsidR="00852EEB" w:rsidRPr="00A94B8A" w14:paraId="6AEB1200"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F0E2081" w14:textId="77777777" w:rsidR="00852EEB" w:rsidRPr="00A94B8A" w:rsidRDefault="00852EEB" w:rsidP="00A36005">
            <w:pPr>
              <w:jc w:val="center"/>
              <w:rPr>
                <w:rFonts w:ascii="Cambria" w:hAnsi="Cambria" w:cstheme="minorHAnsi"/>
              </w:rPr>
            </w:pPr>
            <w:r w:rsidRPr="00A94B8A">
              <w:rPr>
                <w:rFonts w:ascii="Cambria" w:hAnsi="Cambria" w:cstheme="minorHAnsi"/>
              </w:rPr>
              <w:t>Fonte:</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7C01C4E2" w14:textId="77777777" w:rsidR="00852EEB" w:rsidRPr="00A94B8A" w:rsidRDefault="00852EEB" w:rsidP="00A36005">
            <w:pPr>
              <w:jc w:val="center"/>
              <w:rPr>
                <w:rFonts w:ascii="Cambria" w:hAnsi="Cambria" w:cstheme="minorHAnsi"/>
              </w:rPr>
            </w:pPr>
            <w:r w:rsidRPr="00A94B8A">
              <w:rPr>
                <w:rFonts w:ascii="Cambria" w:hAnsi="Cambria" w:cstheme="minorHAnsi"/>
              </w:rPr>
              <w:t>1704</w:t>
            </w:r>
          </w:p>
        </w:tc>
      </w:tr>
      <w:tr w:rsidR="00852EEB" w:rsidRPr="00A94B8A" w14:paraId="32739013"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571E8C99" w14:textId="77777777" w:rsidR="00852EEB" w:rsidRPr="00A94B8A" w:rsidRDefault="00852EEB" w:rsidP="00A36005">
            <w:pPr>
              <w:jc w:val="center"/>
              <w:rPr>
                <w:rFonts w:ascii="Cambria" w:hAnsi="Cambria" w:cstheme="minorHAnsi"/>
              </w:rPr>
            </w:pPr>
            <w:r w:rsidRPr="00A94B8A">
              <w:rPr>
                <w:rFonts w:ascii="Cambria" w:hAnsi="Cambria" w:cstheme="minorHAnsi"/>
              </w:rPr>
              <w:t>Ficha:</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4A04BA80" w14:textId="77777777" w:rsidR="00852EEB" w:rsidRPr="00A94B8A" w:rsidRDefault="00852EEB" w:rsidP="00A36005">
            <w:pPr>
              <w:jc w:val="center"/>
              <w:rPr>
                <w:rFonts w:ascii="Cambria" w:hAnsi="Cambria" w:cstheme="minorHAnsi"/>
              </w:rPr>
            </w:pPr>
            <w:r w:rsidRPr="00A94B8A">
              <w:rPr>
                <w:rFonts w:ascii="Cambria" w:hAnsi="Cambria" w:cstheme="minorHAnsi"/>
              </w:rPr>
              <w:t>115</w:t>
            </w:r>
          </w:p>
        </w:tc>
      </w:tr>
    </w:tbl>
    <w:p w14:paraId="166AFEFF" w14:textId="77777777" w:rsidR="00852EEB" w:rsidRPr="00A94B8A" w:rsidRDefault="00852EEB" w:rsidP="00852EEB">
      <w:pPr>
        <w:ind w:firstLine="720"/>
        <w:rPr>
          <w:rFonts w:eastAsia="SimSun" w:cstheme="minorHAnsi"/>
        </w:rPr>
      </w:pPr>
    </w:p>
    <w:tbl>
      <w:tblPr>
        <w:tblW w:w="8175" w:type="dxa"/>
        <w:tblInd w:w="434" w:type="dxa"/>
        <w:tblCellMar>
          <w:left w:w="70" w:type="dxa"/>
          <w:right w:w="70" w:type="dxa"/>
        </w:tblCellMar>
        <w:tblLook w:val="04A0" w:firstRow="1" w:lastRow="0" w:firstColumn="1" w:lastColumn="0" w:noHBand="0" w:noVBand="1"/>
      </w:tblPr>
      <w:tblGrid>
        <w:gridCol w:w="3537"/>
        <w:gridCol w:w="4638"/>
      </w:tblGrid>
      <w:tr w:rsidR="00852EEB" w:rsidRPr="00A94B8A" w14:paraId="28E14B86" w14:textId="77777777" w:rsidTr="0065646A">
        <w:trPr>
          <w:trHeight w:val="294"/>
        </w:trPr>
        <w:tc>
          <w:tcPr>
            <w:tcW w:w="8175" w:type="dxa"/>
            <w:gridSpan w:val="2"/>
            <w:tcBorders>
              <w:top w:val="single" w:sz="4" w:space="0" w:color="auto"/>
              <w:left w:val="single" w:sz="8" w:space="0" w:color="auto"/>
              <w:bottom w:val="single" w:sz="4" w:space="0" w:color="auto"/>
              <w:right w:val="single" w:sz="8" w:space="0" w:color="000000"/>
            </w:tcBorders>
            <w:shd w:val="clear" w:color="000000" w:fill="E7E6E6"/>
            <w:noWrap/>
            <w:vAlign w:val="center"/>
          </w:tcPr>
          <w:p w14:paraId="21C54B2A" w14:textId="77777777" w:rsidR="00852EEB" w:rsidRPr="00A94B8A" w:rsidRDefault="00852EEB" w:rsidP="00A36005">
            <w:pPr>
              <w:jc w:val="center"/>
              <w:rPr>
                <w:rFonts w:ascii="Cambria" w:hAnsi="Cambria" w:cstheme="minorHAnsi"/>
              </w:rPr>
            </w:pPr>
            <w:bookmarkStart w:id="8" w:name="_Hlk199497549"/>
            <w:r w:rsidRPr="00A94B8A">
              <w:rPr>
                <w:rFonts w:ascii="Cambria" w:hAnsi="Cambria" w:cstheme="minorHAnsi"/>
              </w:rPr>
              <w:t xml:space="preserve">SECRETARIA MUNICIPAL DE GOVENO - </w:t>
            </w:r>
            <w:r w:rsidRPr="00A94B8A">
              <w:rPr>
                <w:rFonts w:ascii="Cambria" w:hAnsi="Cambria" w:cstheme="minorHAnsi"/>
                <w:b/>
                <w:bCs/>
              </w:rPr>
              <w:t>SEGOV</w:t>
            </w:r>
          </w:p>
        </w:tc>
      </w:tr>
      <w:tr w:rsidR="00852EEB" w:rsidRPr="00A94B8A" w14:paraId="2B9BF595"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61B0F2C" w14:textId="77777777" w:rsidR="00852EEB" w:rsidRPr="00A94B8A" w:rsidRDefault="00852EEB" w:rsidP="00A36005">
            <w:pPr>
              <w:jc w:val="center"/>
              <w:rPr>
                <w:rFonts w:ascii="Cambria" w:hAnsi="Cambria" w:cstheme="minorHAnsi"/>
              </w:rPr>
            </w:pPr>
            <w:r w:rsidRPr="00A94B8A">
              <w:rPr>
                <w:rFonts w:ascii="Cambria" w:hAnsi="Cambria" w:cstheme="minorHAnsi"/>
              </w:rPr>
              <w:t>Órgão:</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3721ED5E" w14:textId="77777777" w:rsidR="00852EEB" w:rsidRPr="00A94B8A" w:rsidRDefault="00852EEB" w:rsidP="00A36005">
            <w:pPr>
              <w:jc w:val="center"/>
              <w:rPr>
                <w:rFonts w:ascii="Cambria" w:hAnsi="Cambria" w:cstheme="minorHAnsi"/>
              </w:rPr>
            </w:pPr>
            <w:r w:rsidRPr="00A94B8A">
              <w:rPr>
                <w:rFonts w:ascii="Cambria" w:hAnsi="Cambria" w:cstheme="minorHAnsi"/>
              </w:rPr>
              <w:t>02 - PREFEITURA MUNICIPAL DE CABO FRIO</w:t>
            </w:r>
          </w:p>
        </w:tc>
      </w:tr>
      <w:tr w:rsidR="00852EEB" w:rsidRPr="00A94B8A" w14:paraId="0590EC07"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9292515" w14:textId="77777777" w:rsidR="00852EEB" w:rsidRPr="00A94B8A" w:rsidRDefault="00852EEB" w:rsidP="00A36005">
            <w:pPr>
              <w:jc w:val="center"/>
              <w:rPr>
                <w:rFonts w:ascii="Cambria" w:hAnsi="Cambria" w:cstheme="minorHAnsi"/>
              </w:rPr>
            </w:pPr>
            <w:r w:rsidRPr="00A94B8A">
              <w:rPr>
                <w:rFonts w:ascii="Cambria" w:hAnsi="Cambria" w:cstheme="minorHAnsi"/>
              </w:rPr>
              <w:t>Unidade:</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5A8042D6" w14:textId="77777777" w:rsidR="00852EEB" w:rsidRPr="00A94B8A" w:rsidRDefault="00852EEB" w:rsidP="00A36005">
            <w:pPr>
              <w:jc w:val="center"/>
              <w:rPr>
                <w:rFonts w:ascii="Cambria" w:hAnsi="Cambria" w:cstheme="minorHAnsi"/>
              </w:rPr>
            </w:pPr>
            <w:r w:rsidRPr="00A94B8A">
              <w:rPr>
                <w:rFonts w:ascii="Cambria" w:hAnsi="Cambria" w:cstheme="minorHAnsi"/>
              </w:rPr>
              <w:t>005</w:t>
            </w:r>
          </w:p>
        </w:tc>
      </w:tr>
      <w:tr w:rsidR="00852EEB" w:rsidRPr="00A94B8A" w14:paraId="76D010F2"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3BB8BAE" w14:textId="77777777" w:rsidR="00852EEB" w:rsidRPr="00A94B8A" w:rsidRDefault="00852EEB" w:rsidP="00A36005">
            <w:pPr>
              <w:jc w:val="center"/>
              <w:rPr>
                <w:rFonts w:ascii="Cambria" w:hAnsi="Cambria" w:cstheme="minorHAnsi"/>
              </w:rPr>
            </w:pPr>
            <w:r w:rsidRPr="00A94B8A">
              <w:rPr>
                <w:rFonts w:ascii="Cambria" w:hAnsi="Cambria" w:cstheme="minorHAnsi"/>
              </w:rPr>
              <w:t>Código:</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6CEA6275" w14:textId="77777777" w:rsidR="00852EEB" w:rsidRPr="00A94B8A" w:rsidRDefault="00852EEB" w:rsidP="00A36005">
            <w:pPr>
              <w:jc w:val="center"/>
              <w:rPr>
                <w:rFonts w:ascii="Cambria" w:hAnsi="Cambria" w:cstheme="minorHAnsi"/>
              </w:rPr>
            </w:pPr>
            <w:r w:rsidRPr="00A94B8A">
              <w:rPr>
                <w:rFonts w:ascii="Cambria" w:hAnsi="Cambria" w:cstheme="minorHAnsi"/>
              </w:rPr>
              <w:t>3.3.90.39.00.00</w:t>
            </w:r>
          </w:p>
        </w:tc>
      </w:tr>
      <w:tr w:rsidR="00852EEB" w:rsidRPr="00A94B8A" w14:paraId="2973C4BC"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7270A3A" w14:textId="77777777" w:rsidR="00852EEB" w:rsidRPr="00A94B8A" w:rsidRDefault="00852EEB" w:rsidP="00A36005">
            <w:pPr>
              <w:jc w:val="center"/>
              <w:rPr>
                <w:rFonts w:ascii="Cambria" w:hAnsi="Cambria" w:cstheme="minorHAnsi"/>
              </w:rPr>
            </w:pPr>
            <w:r w:rsidRPr="00A94B8A">
              <w:rPr>
                <w:rFonts w:ascii="Cambria" w:hAnsi="Cambria" w:cstheme="minorHAnsi"/>
              </w:rPr>
              <w:t>Fonte:</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1FC025B8" w14:textId="77777777" w:rsidR="00852EEB" w:rsidRPr="00A94B8A" w:rsidRDefault="00852EEB" w:rsidP="00A36005">
            <w:pPr>
              <w:jc w:val="center"/>
              <w:rPr>
                <w:rFonts w:ascii="Cambria" w:hAnsi="Cambria" w:cstheme="minorHAnsi"/>
              </w:rPr>
            </w:pPr>
            <w:r w:rsidRPr="00A94B8A">
              <w:rPr>
                <w:rFonts w:ascii="Cambria" w:hAnsi="Cambria" w:cstheme="minorHAnsi"/>
              </w:rPr>
              <w:t>1501</w:t>
            </w:r>
          </w:p>
        </w:tc>
      </w:tr>
      <w:tr w:rsidR="00852EEB" w:rsidRPr="00A94B8A" w14:paraId="4B99F47F" w14:textId="77777777" w:rsidTr="0065646A">
        <w:trPr>
          <w:trHeight w:val="294"/>
        </w:trPr>
        <w:tc>
          <w:tcPr>
            <w:tcW w:w="3537"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594F1F4F" w14:textId="77777777" w:rsidR="00852EEB" w:rsidRPr="00A94B8A" w:rsidRDefault="00852EEB" w:rsidP="00A36005">
            <w:pPr>
              <w:jc w:val="center"/>
              <w:rPr>
                <w:rFonts w:ascii="Cambria" w:hAnsi="Cambria" w:cstheme="minorHAnsi"/>
              </w:rPr>
            </w:pPr>
            <w:r w:rsidRPr="00A94B8A">
              <w:rPr>
                <w:rFonts w:ascii="Cambria" w:hAnsi="Cambria" w:cstheme="minorHAnsi"/>
              </w:rPr>
              <w:t>Ficha:</w:t>
            </w:r>
          </w:p>
        </w:tc>
        <w:tc>
          <w:tcPr>
            <w:tcW w:w="4638" w:type="dxa"/>
            <w:tcBorders>
              <w:top w:val="single" w:sz="4" w:space="0" w:color="auto"/>
              <w:left w:val="nil"/>
              <w:bottom w:val="single" w:sz="4" w:space="0" w:color="auto"/>
              <w:right w:val="single" w:sz="8" w:space="0" w:color="000000"/>
            </w:tcBorders>
            <w:shd w:val="clear" w:color="auto" w:fill="auto"/>
            <w:noWrap/>
            <w:vAlign w:val="center"/>
          </w:tcPr>
          <w:p w14:paraId="4B7110AF" w14:textId="77777777" w:rsidR="00852EEB" w:rsidRPr="00A94B8A" w:rsidRDefault="00852EEB" w:rsidP="00A36005">
            <w:pPr>
              <w:jc w:val="center"/>
              <w:rPr>
                <w:rFonts w:ascii="Cambria" w:hAnsi="Cambria" w:cstheme="minorHAnsi"/>
              </w:rPr>
            </w:pPr>
            <w:r w:rsidRPr="00A94B8A">
              <w:rPr>
                <w:rFonts w:ascii="Cambria" w:hAnsi="Cambria" w:cstheme="minorHAnsi"/>
              </w:rPr>
              <w:t>114</w:t>
            </w:r>
          </w:p>
        </w:tc>
      </w:tr>
      <w:bookmarkEnd w:id="8"/>
    </w:tbl>
    <w:p w14:paraId="6C458DB1" w14:textId="77777777" w:rsidR="00852EEB" w:rsidRDefault="00852EEB" w:rsidP="00852EEB">
      <w:pPr>
        <w:spacing w:before="120" w:after="120" w:line="360" w:lineRule="auto"/>
        <w:ind w:right="57" w:firstLine="720"/>
        <w:contextualSpacing/>
        <w:jc w:val="both"/>
        <w:rPr>
          <w:rFonts w:asciiTheme="minorHAnsi" w:hAnsiTheme="minorHAnsi" w:cstheme="minorHAnsi"/>
          <w:sz w:val="24"/>
          <w:szCs w:val="24"/>
        </w:rPr>
      </w:pPr>
    </w:p>
    <w:p w14:paraId="28497E82" w14:textId="1B56C7B5" w:rsidR="00A647A4" w:rsidRPr="009E3E39" w:rsidRDefault="0065646A" w:rsidP="00B64082">
      <w:pPr>
        <w:spacing w:line="360" w:lineRule="auto"/>
        <w:rPr>
          <w:rFonts w:ascii="Arial" w:hAnsi="Arial"/>
          <w:sz w:val="22"/>
          <w:szCs w:val="22"/>
        </w:rPr>
      </w:pPr>
      <w:r w:rsidRPr="009E3E39">
        <w:rPr>
          <w:rFonts w:asciiTheme="minorHAnsi" w:hAnsiTheme="minorHAnsi" w:cstheme="minorHAnsi"/>
          <w:noProof/>
          <w:shd w:val="clear" w:color="auto" w:fill="FFFFFF"/>
          <w:lang w:eastAsia="pt-BR"/>
        </w:rPr>
        <mc:AlternateContent>
          <mc:Choice Requires="wps">
            <w:drawing>
              <wp:anchor distT="45720" distB="45720" distL="114300" distR="114300" simplePos="0" relativeHeight="251660800" behindDoc="0" locked="0" layoutInCell="1" allowOverlap="1" wp14:anchorId="6D00EABA" wp14:editId="70AC9988">
                <wp:simplePos x="0" y="0"/>
                <wp:positionH relativeFrom="column">
                  <wp:posOffset>1805305</wp:posOffset>
                </wp:positionH>
                <wp:positionV relativeFrom="paragraph">
                  <wp:posOffset>133985</wp:posOffset>
                </wp:positionV>
                <wp:extent cx="2360930" cy="981075"/>
                <wp:effectExtent l="0" t="0" r="0" b="9525"/>
                <wp:wrapSquare wrapText="bothSides"/>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981075"/>
                        </a:xfrm>
                        <a:prstGeom prst="rect">
                          <a:avLst/>
                        </a:prstGeom>
                        <a:solidFill>
                          <a:srgbClr val="FFFFFF"/>
                        </a:solidFill>
                        <a:ln w="9525">
                          <a:noFill/>
                          <a:miter lim="800000"/>
                          <a:headEnd/>
                          <a:tailEnd/>
                        </a:ln>
                      </wps:spPr>
                      <wps:txbx>
                        <w:txbxContent>
                          <w:p w14:paraId="79E4F85A" w14:textId="77777777" w:rsidR="00F967A0" w:rsidRPr="00481EC6" w:rsidRDefault="00F967A0" w:rsidP="0065646A">
                            <w:pPr>
                              <w:pStyle w:val="Corpodetexto"/>
                              <w:spacing w:line="276" w:lineRule="auto"/>
                              <w:ind w:right="-59"/>
                              <w:jc w:val="center"/>
                              <w:rPr>
                                <w:rFonts w:asciiTheme="minorHAnsi" w:hAnsiTheme="minorHAnsi" w:cstheme="minorHAnsi"/>
                                <w:sz w:val="20"/>
                              </w:rPr>
                            </w:pPr>
                            <w:r w:rsidRPr="00481EC6">
                              <w:rPr>
                                <w:rFonts w:asciiTheme="minorHAnsi" w:hAnsiTheme="minorHAnsi" w:cstheme="minorHAnsi"/>
                                <w:sz w:val="20"/>
                              </w:rPr>
                              <w:t>_________________________________</w:t>
                            </w:r>
                          </w:p>
                          <w:p w14:paraId="60188503" w14:textId="77777777" w:rsidR="00F967A0" w:rsidRDefault="00F967A0" w:rsidP="0065646A">
                            <w:pPr>
                              <w:pStyle w:val="Corpodetexto"/>
                              <w:spacing w:line="276" w:lineRule="auto"/>
                              <w:ind w:right="-59"/>
                              <w:jc w:val="center"/>
                              <w:rPr>
                                <w:rFonts w:asciiTheme="minorHAnsi" w:hAnsiTheme="minorHAnsi" w:cstheme="minorHAnsi"/>
                                <w:b/>
                                <w:bCs/>
                                <w:i/>
                                <w:iCs/>
                                <w:sz w:val="20"/>
                              </w:rPr>
                            </w:pPr>
                            <w:r>
                              <w:rPr>
                                <w:rFonts w:asciiTheme="minorHAnsi" w:hAnsiTheme="minorHAnsi" w:cstheme="minorHAnsi"/>
                                <w:b/>
                                <w:bCs/>
                                <w:i/>
                                <w:iCs/>
                                <w:sz w:val="20"/>
                              </w:rPr>
                              <w:t>Victor Rocha Escapini</w:t>
                            </w:r>
                          </w:p>
                          <w:p w14:paraId="27B3A8B8" w14:textId="77777777" w:rsidR="00F967A0" w:rsidRPr="00481EC6" w:rsidRDefault="00F967A0" w:rsidP="0065646A">
                            <w:pPr>
                              <w:pStyle w:val="Corpodetexto"/>
                              <w:spacing w:line="276" w:lineRule="auto"/>
                              <w:ind w:right="-59"/>
                              <w:jc w:val="center"/>
                              <w:rPr>
                                <w:rFonts w:asciiTheme="minorHAnsi" w:hAnsiTheme="minorHAnsi" w:cstheme="minorHAnsi"/>
                                <w:b/>
                                <w:bCs/>
                                <w:i/>
                                <w:iCs/>
                                <w:sz w:val="20"/>
                              </w:rPr>
                            </w:pPr>
                            <w:r>
                              <w:rPr>
                                <w:rFonts w:asciiTheme="minorHAnsi" w:hAnsiTheme="minorHAnsi" w:cstheme="minorHAnsi"/>
                                <w:b/>
                                <w:bCs/>
                                <w:i/>
                                <w:iCs/>
                                <w:sz w:val="20"/>
                              </w:rPr>
                              <w:t>Secretário Municipal de Governo</w:t>
                            </w:r>
                          </w:p>
                          <w:p w14:paraId="1FA1D300" w14:textId="77777777" w:rsidR="00F967A0" w:rsidRPr="00481EC6" w:rsidRDefault="00F967A0" w:rsidP="0065646A">
                            <w:pPr>
                              <w:jc w:val="center"/>
                              <w:rPr>
                                <w:rFonts w:asciiTheme="minorHAnsi" w:hAnsiTheme="minorHAnsi" w:cstheme="minorHAnsi"/>
                              </w:rPr>
                            </w:pPr>
                          </w:p>
                          <w:p w14:paraId="1E285E73" w14:textId="77777777" w:rsidR="00F967A0" w:rsidRDefault="00F967A0" w:rsidP="0065646A">
                            <w:pPr>
                              <w:jc w:val="cente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D00EABA" id="Caixa de Texto 7" o:spid="_x0000_s1027" type="#_x0000_t202" style="position:absolute;margin-left:142.15pt;margin-top:10.55pt;width:185.9pt;height:77.25pt;z-index:25166080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" stroked="f">
                <v:textbox>
                  <w:txbxContent>
                    <w:p w14:paraId="79E4F85A" w14:textId="77777777" w:rsidR="00F967A0" w:rsidRPr="00481EC6" w:rsidRDefault="00F967A0" w:rsidP="0065646A">
                      <w:pPr>
                        <w:pStyle w:val="Corpodetexto"/>
                        <w:spacing w:line="276" w:lineRule="auto"/>
                        <w:ind w:right="-59"/>
                        <w:jc w:val="center"/>
                        <w:rPr>
                          <w:rFonts w:asciiTheme="minorHAnsi" w:hAnsiTheme="minorHAnsi" w:cstheme="minorHAnsi"/>
                          <w:sz w:val="20"/>
                        </w:rPr>
                      </w:pPr>
                      <w:r w:rsidRPr="00481EC6">
                        <w:rPr>
                          <w:rFonts w:asciiTheme="minorHAnsi" w:hAnsiTheme="minorHAnsi" w:cstheme="minorHAnsi"/>
                          <w:sz w:val="20"/>
                        </w:rPr>
                        <w:t>_________________________________</w:t>
                      </w:r>
                    </w:p>
                    <w:p w14:paraId="60188503" w14:textId="77777777" w:rsidR="00F967A0" w:rsidRDefault="00F967A0" w:rsidP="0065646A">
                      <w:pPr>
                        <w:pStyle w:val="Corpodetexto"/>
                        <w:spacing w:line="276" w:lineRule="auto"/>
                        <w:ind w:right="-59"/>
                        <w:jc w:val="center"/>
                        <w:rPr>
                          <w:rFonts w:asciiTheme="minorHAnsi" w:hAnsiTheme="minorHAnsi" w:cstheme="minorHAnsi"/>
                          <w:b/>
                          <w:bCs/>
                          <w:i/>
                          <w:iCs/>
                          <w:sz w:val="20"/>
                        </w:rPr>
                      </w:pPr>
                      <w:r>
                        <w:rPr>
                          <w:rFonts w:asciiTheme="minorHAnsi" w:hAnsiTheme="minorHAnsi" w:cstheme="minorHAnsi"/>
                          <w:b/>
                          <w:bCs/>
                          <w:i/>
                          <w:iCs/>
                          <w:sz w:val="20"/>
                        </w:rPr>
                        <w:t>Victor Rocha Escapini</w:t>
                      </w:r>
                    </w:p>
                    <w:p w14:paraId="27B3A8B8" w14:textId="77777777" w:rsidR="00F967A0" w:rsidRPr="00481EC6" w:rsidRDefault="00F967A0" w:rsidP="0065646A">
                      <w:pPr>
                        <w:pStyle w:val="Corpodetexto"/>
                        <w:spacing w:line="276" w:lineRule="auto"/>
                        <w:ind w:right="-59"/>
                        <w:jc w:val="center"/>
                        <w:rPr>
                          <w:rFonts w:asciiTheme="minorHAnsi" w:hAnsiTheme="minorHAnsi" w:cstheme="minorHAnsi"/>
                          <w:b/>
                          <w:bCs/>
                          <w:i/>
                          <w:iCs/>
                          <w:sz w:val="20"/>
                        </w:rPr>
                      </w:pPr>
                      <w:r>
                        <w:rPr>
                          <w:rFonts w:asciiTheme="minorHAnsi" w:hAnsiTheme="minorHAnsi" w:cstheme="minorHAnsi"/>
                          <w:b/>
                          <w:bCs/>
                          <w:i/>
                          <w:iCs/>
                          <w:sz w:val="20"/>
                        </w:rPr>
                        <w:t>Secretário Municipal de Governo</w:t>
                      </w:r>
                    </w:p>
                    <w:p w14:paraId="1FA1D300" w14:textId="77777777" w:rsidR="00F967A0" w:rsidRPr="00481EC6" w:rsidRDefault="00F967A0" w:rsidP="0065646A">
                      <w:pPr>
                        <w:jc w:val="center"/>
                        <w:rPr>
                          <w:rFonts w:asciiTheme="minorHAnsi" w:hAnsiTheme="minorHAnsi" w:cstheme="minorHAnsi"/>
                        </w:rPr>
                      </w:pPr>
                    </w:p>
                    <w:p w14:paraId="1E285E73" w14:textId="77777777" w:rsidR="00F967A0" w:rsidRDefault="00F967A0" w:rsidP="0065646A">
                      <w:pPr>
                        <w:jc w:val="center"/>
                      </w:pPr>
                    </w:p>
                  </w:txbxContent>
                </v:textbox>
                <w10:wrap type="square"/>
              </v:shape>
            </w:pict>
          </mc:Fallback>
        </mc:AlternateContent>
      </w:r>
    </w:p>
    <w:p w14:paraId="759985AC" w14:textId="1ABE483C" w:rsidR="00B64082" w:rsidRPr="009E3E39" w:rsidRDefault="00B64082" w:rsidP="0065646A">
      <w:pPr>
        <w:jc w:val="both"/>
        <w:rPr>
          <w:b/>
          <w:bCs/>
        </w:rPr>
      </w:pPr>
    </w:p>
    <w:p w14:paraId="7461A49B" w14:textId="16D93BEE" w:rsidR="00B64082" w:rsidRPr="009E3E39" w:rsidRDefault="00B64082" w:rsidP="00B64082">
      <w:pPr>
        <w:ind w:right="17"/>
        <w:outlineLvl w:val="0"/>
        <w:rPr>
          <w:rFonts w:ascii="Arial" w:hAnsi="Arial"/>
          <w:b/>
          <w:bCs/>
        </w:rPr>
      </w:pPr>
    </w:p>
    <w:p w14:paraId="45B565EE" w14:textId="5ADB3EC9" w:rsidR="008C17FB" w:rsidRPr="009E3E39" w:rsidRDefault="008C17FB" w:rsidP="00E063B9">
      <w:pPr>
        <w:pStyle w:val="Cabealho"/>
        <w:tabs>
          <w:tab w:val="clear" w:pos="4252"/>
          <w:tab w:val="center" w:pos="851"/>
        </w:tabs>
        <w:spacing w:line="276" w:lineRule="auto"/>
        <w:ind w:right="276"/>
        <w:jc w:val="both"/>
        <w:rPr>
          <w:rFonts w:ascii="Arial" w:hAnsi="Arial"/>
          <w:b/>
          <w:bCs/>
        </w:rPr>
      </w:pPr>
    </w:p>
    <w:p w14:paraId="2804945D" w14:textId="7BE500A6" w:rsidR="00A647A4" w:rsidRPr="009E3E39" w:rsidRDefault="00A647A4" w:rsidP="00E063B9">
      <w:pPr>
        <w:pStyle w:val="Cabealho"/>
        <w:tabs>
          <w:tab w:val="clear" w:pos="4252"/>
          <w:tab w:val="center" w:pos="851"/>
        </w:tabs>
        <w:spacing w:line="276" w:lineRule="auto"/>
        <w:ind w:right="276"/>
        <w:jc w:val="both"/>
        <w:rPr>
          <w:rFonts w:ascii="Arial" w:hAnsi="Arial"/>
          <w:b/>
          <w:bCs/>
        </w:rPr>
      </w:pPr>
    </w:p>
    <w:p w14:paraId="76DBF8D2" w14:textId="716E3EB6" w:rsidR="00A647A4" w:rsidRPr="009E3E39" w:rsidRDefault="00A647A4" w:rsidP="00E063B9">
      <w:pPr>
        <w:pStyle w:val="Cabealho"/>
        <w:tabs>
          <w:tab w:val="clear" w:pos="4252"/>
          <w:tab w:val="center" w:pos="851"/>
        </w:tabs>
        <w:spacing w:line="276" w:lineRule="auto"/>
        <w:ind w:right="276"/>
        <w:jc w:val="both"/>
        <w:rPr>
          <w:rFonts w:ascii="Arial" w:hAnsi="Arial"/>
          <w:b/>
          <w:bCs/>
        </w:rPr>
      </w:pPr>
    </w:p>
    <w:p w14:paraId="560A3654" w14:textId="60D31698" w:rsidR="00A647A4" w:rsidRPr="009E3E39" w:rsidRDefault="00A647A4" w:rsidP="00E063B9">
      <w:pPr>
        <w:pStyle w:val="Cabealho"/>
        <w:tabs>
          <w:tab w:val="clear" w:pos="4252"/>
          <w:tab w:val="center" w:pos="851"/>
        </w:tabs>
        <w:spacing w:line="276" w:lineRule="auto"/>
        <w:ind w:right="276"/>
        <w:jc w:val="both"/>
        <w:rPr>
          <w:rFonts w:ascii="Arial" w:hAnsi="Arial"/>
          <w:b/>
          <w:bCs/>
        </w:rPr>
      </w:pPr>
    </w:p>
    <w:p w14:paraId="1D16BC82" w14:textId="0C4A814D" w:rsidR="00A647A4" w:rsidRPr="009E3E39" w:rsidRDefault="00A647A4" w:rsidP="00E063B9">
      <w:pPr>
        <w:pStyle w:val="Cabealho"/>
        <w:tabs>
          <w:tab w:val="clear" w:pos="4252"/>
          <w:tab w:val="center" w:pos="851"/>
        </w:tabs>
        <w:spacing w:line="276" w:lineRule="auto"/>
        <w:ind w:right="276"/>
        <w:jc w:val="both"/>
        <w:rPr>
          <w:rFonts w:ascii="Arial" w:hAnsi="Arial"/>
          <w:b/>
          <w:bCs/>
        </w:rPr>
      </w:pPr>
    </w:p>
    <w:p w14:paraId="214F11AF" w14:textId="461F90D6" w:rsidR="00A647A4" w:rsidRDefault="00A647A4" w:rsidP="00E063B9">
      <w:pPr>
        <w:pStyle w:val="Cabealho"/>
        <w:tabs>
          <w:tab w:val="clear" w:pos="4252"/>
          <w:tab w:val="center" w:pos="851"/>
        </w:tabs>
        <w:spacing w:line="276" w:lineRule="auto"/>
        <w:ind w:right="276"/>
        <w:jc w:val="both"/>
        <w:rPr>
          <w:rFonts w:ascii="Arial" w:hAnsi="Arial"/>
          <w:b/>
          <w:bCs/>
        </w:rPr>
      </w:pPr>
    </w:p>
    <w:p w14:paraId="44044193" w14:textId="72548A74" w:rsidR="007A59F8" w:rsidRDefault="007A59F8" w:rsidP="00E063B9">
      <w:pPr>
        <w:pStyle w:val="Cabealho"/>
        <w:tabs>
          <w:tab w:val="clear" w:pos="4252"/>
          <w:tab w:val="center" w:pos="851"/>
        </w:tabs>
        <w:spacing w:line="276" w:lineRule="auto"/>
        <w:ind w:right="276"/>
        <w:jc w:val="both"/>
        <w:rPr>
          <w:rFonts w:ascii="Arial" w:hAnsi="Arial"/>
          <w:b/>
          <w:bC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9E3E39" w:rsidRPr="009E3E39" w14:paraId="33AB0028" w14:textId="77777777" w:rsidTr="000511A6">
        <w:trPr>
          <w:trHeight w:val="233"/>
        </w:trPr>
        <w:tc>
          <w:tcPr>
            <w:tcW w:w="9464" w:type="dxa"/>
            <w:shd w:val="clear" w:color="auto" w:fill="BFBFBF"/>
            <w:vAlign w:val="center"/>
          </w:tcPr>
          <w:p w14:paraId="4E948B26" w14:textId="77777777" w:rsidR="00CC033A" w:rsidRPr="009E3E39" w:rsidRDefault="00CC033A" w:rsidP="00D23EDD">
            <w:pPr>
              <w:pStyle w:val="western"/>
              <w:spacing w:after="0" w:line="360" w:lineRule="auto"/>
              <w:jc w:val="center"/>
              <w:rPr>
                <w:rFonts w:ascii="Arial" w:hAnsi="Arial" w:cs="Arial"/>
                <w:b/>
              </w:rPr>
            </w:pPr>
            <w:r w:rsidRPr="009E3E39">
              <w:rPr>
                <w:rFonts w:ascii="Arial" w:hAnsi="Arial" w:cs="Arial"/>
                <w:b/>
              </w:rPr>
              <w:t>ANEXO - B</w:t>
            </w:r>
          </w:p>
        </w:tc>
      </w:tr>
    </w:tbl>
    <w:p w14:paraId="4231BFB8" w14:textId="77777777" w:rsidR="00CC033A" w:rsidRPr="009E3E39" w:rsidRDefault="00CC033A" w:rsidP="00CC033A">
      <w:pPr>
        <w:pStyle w:val="Cabealho"/>
        <w:tabs>
          <w:tab w:val="clear" w:pos="4252"/>
          <w:tab w:val="clear" w:pos="8504"/>
        </w:tabs>
        <w:spacing w:line="360" w:lineRule="auto"/>
        <w:ind w:right="17"/>
        <w:jc w:val="both"/>
        <w:outlineLvl w:val="0"/>
        <w:rPr>
          <w:rFonts w:ascii="Arial" w:hAnsi="Arial"/>
        </w:rPr>
      </w:pPr>
      <w:r w:rsidRPr="009E3E39">
        <w:rPr>
          <w:rFonts w:ascii="Arial" w:hAnsi="Arial"/>
          <w:sz w:val="24"/>
          <w:szCs w:val="24"/>
        </w:rPr>
        <w:t xml:space="preserve">                </w:t>
      </w:r>
      <w:r w:rsidRPr="009E3E39">
        <w:rPr>
          <w:rFonts w:ascii="Arial" w:hAnsi="Arial"/>
        </w:rPr>
        <w:t xml:space="preserve">   </w:t>
      </w:r>
    </w:p>
    <w:p w14:paraId="0994D0BC" w14:textId="6886FA98" w:rsidR="00CC033A" w:rsidRPr="009E3E39" w:rsidRDefault="00CC033A" w:rsidP="00CC033A">
      <w:pPr>
        <w:pStyle w:val="Cabealho"/>
        <w:tabs>
          <w:tab w:val="clear" w:pos="4252"/>
          <w:tab w:val="clear" w:pos="8504"/>
        </w:tabs>
        <w:spacing w:line="360" w:lineRule="auto"/>
        <w:ind w:right="17"/>
        <w:jc w:val="both"/>
        <w:outlineLvl w:val="0"/>
        <w:rPr>
          <w:rFonts w:ascii="Arial" w:hAnsi="Arial"/>
        </w:rPr>
      </w:pPr>
    </w:p>
    <w:p w14:paraId="1D489527" w14:textId="77777777" w:rsidR="00B64082" w:rsidRPr="009E3E39" w:rsidRDefault="00B64082" w:rsidP="00CC033A">
      <w:pPr>
        <w:pStyle w:val="Cabealho"/>
        <w:tabs>
          <w:tab w:val="clear" w:pos="4252"/>
          <w:tab w:val="clear" w:pos="8504"/>
        </w:tabs>
        <w:spacing w:line="360" w:lineRule="auto"/>
        <w:ind w:right="17"/>
        <w:jc w:val="both"/>
        <w:outlineLvl w:val="0"/>
        <w:rPr>
          <w:rFonts w:ascii="Arial" w:hAnsi="Arial"/>
        </w:rPr>
      </w:pPr>
    </w:p>
    <w:p w14:paraId="2D187C70" w14:textId="104D2A8F" w:rsidR="00CC033A" w:rsidRPr="009E3E39" w:rsidRDefault="00CC033A" w:rsidP="00CC033A">
      <w:pPr>
        <w:pStyle w:val="SemEspaamento"/>
        <w:jc w:val="center"/>
        <w:rPr>
          <w:rFonts w:cs="Calibri"/>
          <w:sz w:val="24"/>
          <w:szCs w:val="24"/>
          <w:u w:val="single"/>
        </w:rPr>
      </w:pPr>
      <w:r w:rsidRPr="009E3E39">
        <w:rPr>
          <w:rFonts w:cs="Calibri"/>
          <w:sz w:val="24"/>
          <w:szCs w:val="24"/>
          <w:u w:val="single"/>
        </w:rPr>
        <w:t>MEMORIAL DESCRITIVO COM PREÇO ESTIMADO</w:t>
      </w:r>
    </w:p>
    <w:p w14:paraId="7B667208" w14:textId="77777777" w:rsidR="00E93E25" w:rsidRPr="009E3E39" w:rsidRDefault="00E93E25" w:rsidP="00CC033A">
      <w:pPr>
        <w:pStyle w:val="SemEspaamento"/>
        <w:jc w:val="center"/>
        <w:rPr>
          <w:rFonts w:cs="Calibri"/>
          <w:sz w:val="24"/>
          <w:szCs w:val="24"/>
          <w:u w:val="single"/>
        </w:rPr>
      </w:pPr>
    </w:p>
    <w:p w14:paraId="1F6A9ABF" w14:textId="048EBD48" w:rsidR="00CC033A" w:rsidRPr="009E3E39" w:rsidRDefault="00CC033A" w:rsidP="00CC033A">
      <w:pPr>
        <w:tabs>
          <w:tab w:val="left" w:pos="3105"/>
        </w:tabs>
      </w:pPr>
    </w:p>
    <w:p w14:paraId="73002AE6" w14:textId="77777777" w:rsidR="00B64082" w:rsidRPr="009E3E39" w:rsidRDefault="00B64082" w:rsidP="00CC033A">
      <w:pPr>
        <w:tabs>
          <w:tab w:val="left" w:pos="3105"/>
        </w:tabs>
      </w:pPr>
    </w:p>
    <w:p w14:paraId="047EF21F" w14:textId="77777777" w:rsidR="008A6C80" w:rsidRPr="009E3E39" w:rsidRDefault="008A6C80" w:rsidP="00CC033A">
      <w:pPr>
        <w:tabs>
          <w:tab w:val="left" w:pos="3105"/>
        </w:tabs>
      </w:pPr>
    </w:p>
    <w:tbl>
      <w:tblPr>
        <w:tblW w:w="9364" w:type="dxa"/>
        <w:tblInd w:w="80" w:type="dxa"/>
        <w:tblCellMar>
          <w:left w:w="70" w:type="dxa"/>
          <w:right w:w="70" w:type="dxa"/>
        </w:tblCellMar>
        <w:tblLook w:val="04A0" w:firstRow="1" w:lastRow="0" w:firstColumn="1" w:lastColumn="0" w:noHBand="0" w:noVBand="1"/>
      </w:tblPr>
      <w:tblGrid>
        <w:gridCol w:w="422"/>
        <w:gridCol w:w="870"/>
        <w:gridCol w:w="4508"/>
        <w:gridCol w:w="698"/>
        <w:gridCol w:w="1333"/>
        <w:gridCol w:w="1533"/>
      </w:tblGrid>
      <w:tr w:rsidR="009E3E39" w:rsidRPr="009E3E39" w14:paraId="0E8EB2E4" w14:textId="77777777" w:rsidTr="00B64082">
        <w:trPr>
          <w:trHeight w:val="647"/>
        </w:trPr>
        <w:tc>
          <w:tcPr>
            <w:tcW w:w="0" w:type="auto"/>
            <w:tcBorders>
              <w:top w:val="single" w:sz="8" w:space="0" w:color="auto"/>
              <w:left w:val="single" w:sz="8" w:space="0" w:color="auto"/>
              <w:bottom w:val="nil"/>
              <w:right w:val="single" w:sz="8" w:space="0" w:color="auto"/>
            </w:tcBorders>
            <w:shd w:val="clear" w:color="000000" w:fill="D9D9D9"/>
            <w:noWrap/>
            <w:textDirection w:val="btLr"/>
            <w:vAlign w:val="center"/>
            <w:hideMark/>
          </w:tcPr>
          <w:p w14:paraId="016E360F" w14:textId="77777777" w:rsidR="00E93E25" w:rsidRPr="009E3E39" w:rsidRDefault="00E93E25" w:rsidP="00E93E25">
            <w:pPr>
              <w:jc w:val="center"/>
              <w:rPr>
                <w:rFonts w:eastAsia="Times New Roman" w:cs="Calibri"/>
                <w:b/>
                <w:bCs/>
                <w:sz w:val="22"/>
                <w:szCs w:val="22"/>
                <w:lang w:eastAsia="pt-BR"/>
              </w:rPr>
            </w:pPr>
            <w:bookmarkStart w:id="9" w:name="_Hlk199498450"/>
            <w:bookmarkEnd w:id="7"/>
            <w:r w:rsidRPr="009E3E39">
              <w:rPr>
                <w:rFonts w:eastAsia="Times New Roman" w:cs="Calibri"/>
                <w:b/>
                <w:bCs/>
                <w:sz w:val="22"/>
                <w:szCs w:val="22"/>
                <w:lang w:eastAsia="pt-BR"/>
              </w:rPr>
              <w:t>ITEM</w:t>
            </w:r>
          </w:p>
        </w:tc>
        <w:tc>
          <w:tcPr>
            <w:tcW w:w="0" w:type="auto"/>
            <w:tcBorders>
              <w:top w:val="single" w:sz="8" w:space="0" w:color="auto"/>
              <w:left w:val="nil"/>
              <w:bottom w:val="nil"/>
              <w:right w:val="single" w:sz="8" w:space="0" w:color="auto"/>
            </w:tcBorders>
            <w:shd w:val="clear" w:color="000000" w:fill="D9D9D9"/>
            <w:vAlign w:val="center"/>
            <w:hideMark/>
          </w:tcPr>
          <w:p w14:paraId="7C1C896E" w14:textId="77777777" w:rsidR="00E93E25" w:rsidRPr="009E3E39" w:rsidRDefault="00E93E25" w:rsidP="00E93E25">
            <w:pPr>
              <w:jc w:val="center"/>
              <w:rPr>
                <w:rFonts w:eastAsia="Times New Roman" w:cs="Calibri"/>
                <w:b/>
                <w:bCs/>
                <w:sz w:val="16"/>
                <w:szCs w:val="16"/>
                <w:lang w:eastAsia="pt-BR"/>
              </w:rPr>
            </w:pPr>
            <w:r w:rsidRPr="009E3E39">
              <w:rPr>
                <w:rFonts w:eastAsia="Times New Roman" w:cs="Calibri"/>
                <w:b/>
                <w:bCs/>
                <w:sz w:val="16"/>
                <w:szCs w:val="16"/>
                <w:lang w:eastAsia="pt-BR"/>
              </w:rPr>
              <w:t>UNIDADE</w:t>
            </w:r>
          </w:p>
        </w:tc>
        <w:tc>
          <w:tcPr>
            <w:tcW w:w="4503" w:type="dxa"/>
            <w:tcBorders>
              <w:top w:val="single" w:sz="8" w:space="0" w:color="auto"/>
              <w:left w:val="nil"/>
              <w:bottom w:val="nil"/>
              <w:right w:val="single" w:sz="8" w:space="0" w:color="auto"/>
            </w:tcBorders>
            <w:shd w:val="clear" w:color="000000" w:fill="D9D9D9"/>
            <w:vAlign w:val="center"/>
            <w:hideMark/>
          </w:tcPr>
          <w:p w14:paraId="6DD132B3" w14:textId="77777777" w:rsidR="00E93E25" w:rsidRPr="009E3E39" w:rsidRDefault="00E93E25" w:rsidP="00E93E25">
            <w:pPr>
              <w:jc w:val="center"/>
              <w:rPr>
                <w:rFonts w:eastAsia="Times New Roman" w:cs="Calibri"/>
                <w:b/>
                <w:bCs/>
                <w:sz w:val="22"/>
                <w:szCs w:val="22"/>
                <w:lang w:eastAsia="pt-BR"/>
              </w:rPr>
            </w:pPr>
            <w:r w:rsidRPr="009E3E39">
              <w:rPr>
                <w:rFonts w:eastAsia="Times New Roman" w:cs="Calibri"/>
                <w:b/>
                <w:bCs/>
                <w:sz w:val="22"/>
                <w:szCs w:val="22"/>
                <w:lang w:eastAsia="pt-BR"/>
              </w:rPr>
              <w:t>DESCRIÇÃO</w:t>
            </w:r>
          </w:p>
        </w:tc>
        <w:tc>
          <w:tcPr>
            <w:tcW w:w="697" w:type="dxa"/>
            <w:tcBorders>
              <w:top w:val="single" w:sz="8" w:space="0" w:color="auto"/>
              <w:left w:val="nil"/>
              <w:bottom w:val="nil"/>
              <w:right w:val="single" w:sz="8" w:space="0" w:color="auto"/>
            </w:tcBorders>
            <w:shd w:val="clear" w:color="000000" w:fill="D9D9D9"/>
            <w:noWrap/>
            <w:vAlign w:val="center"/>
            <w:hideMark/>
          </w:tcPr>
          <w:p w14:paraId="0D92FE6F" w14:textId="77777777" w:rsidR="00E93E25" w:rsidRPr="009E3E39" w:rsidRDefault="00E93E25" w:rsidP="00E93E25">
            <w:pPr>
              <w:jc w:val="center"/>
              <w:rPr>
                <w:rFonts w:eastAsia="Times New Roman" w:cs="Calibri"/>
                <w:b/>
                <w:bCs/>
                <w:sz w:val="18"/>
                <w:szCs w:val="18"/>
                <w:lang w:eastAsia="pt-BR"/>
              </w:rPr>
            </w:pPr>
            <w:r w:rsidRPr="009E3E39">
              <w:rPr>
                <w:rFonts w:eastAsia="Times New Roman" w:cs="Calibri"/>
                <w:b/>
                <w:bCs/>
                <w:sz w:val="18"/>
                <w:szCs w:val="18"/>
                <w:lang w:eastAsia="pt-BR"/>
              </w:rPr>
              <w:t>QTDE</w:t>
            </w:r>
          </w:p>
        </w:tc>
        <w:tc>
          <w:tcPr>
            <w:tcW w:w="1333" w:type="dxa"/>
            <w:tcBorders>
              <w:top w:val="single" w:sz="8" w:space="0" w:color="auto"/>
              <w:left w:val="nil"/>
              <w:bottom w:val="nil"/>
              <w:right w:val="single" w:sz="8" w:space="0" w:color="auto"/>
            </w:tcBorders>
            <w:shd w:val="clear" w:color="000000" w:fill="D9D9D9"/>
            <w:vAlign w:val="center"/>
            <w:hideMark/>
          </w:tcPr>
          <w:p w14:paraId="5B37901C" w14:textId="77777777" w:rsidR="00E93E25" w:rsidRPr="009E3E39" w:rsidRDefault="00E93E25" w:rsidP="00E93E25">
            <w:pPr>
              <w:jc w:val="center"/>
              <w:rPr>
                <w:rFonts w:eastAsia="Times New Roman" w:cs="Calibri"/>
                <w:b/>
                <w:bCs/>
                <w:sz w:val="22"/>
                <w:szCs w:val="22"/>
                <w:lang w:eastAsia="pt-BR"/>
              </w:rPr>
            </w:pPr>
            <w:r w:rsidRPr="009E3E39">
              <w:rPr>
                <w:rFonts w:eastAsia="Times New Roman" w:cs="Calibri"/>
                <w:b/>
                <w:bCs/>
                <w:sz w:val="22"/>
                <w:szCs w:val="22"/>
                <w:lang w:eastAsia="pt-BR"/>
              </w:rPr>
              <w:t>VLR. UNITÁRIO</w:t>
            </w:r>
          </w:p>
        </w:tc>
        <w:tc>
          <w:tcPr>
            <w:tcW w:w="0" w:type="auto"/>
            <w:tcBorders>
              <w:top w:val="single" w:sz="8" w:space="0" w:color="auto"/>
              <w:left w:val="nil"/>
              <w:bottom w:val="nil"/>
              <w:right w:val="single" w:sz="8" w:space="0" w:color="auto"/>
            </w:tcBorders>
            <w:shd w:val="clear" w:color="000000" w:fill="D9D9D9"/>
            <w:vAlign w:val="center"/>
            <w:hideMark/>
          </w:tcPr>
          <w:p w14:paraId="7DA06D51" w14:textId="77777777" w:rsidR="00E93E25" w:rsidRPr="009E3E39" w:rsidRDefault="00E93E25" w:rsidP="00E93E25">
            <w:pPr>
              <w:jc w:val="center"/>
              <w:rPr>
                <w:rFonts w:eastAsia="Times New Roman" w:cs="Calibri"/>
                <w:b/>
                <w:bCs/>
                <w:sz w:val="22"/>
                <w:szCs w:val="22"/>
                <w:lang w:eastAsia="pt-BR"/>
              </w:rPr>
            </w:pPr>
            <w:r w:rsidRPr="009E3E39">
              <w:rPr>
                <w:rFonts w:eastAsia="Times New Roman" w:cs="Calibri"/>
                <w:b/>
                <w:bCs/>
                <w:sz w:val="22"/>
                <w:szCs w:val="22"/>
                <w:lang w:eastAsia="pt-BR"/>
              </w:rPr>
              <w:t>VLR. TOTAL</w:t>
            </w:r>
          </w:p>
        </w:tc>
      </w:tr>
      <w:tr w:rsidR="009E3E39" w:rsidRPr="009E3E39" w14:paraId="0E7A45C5" w14:textId="77777777" w:rsidTr="00B64082">
        <w:trPr>
          <w:trHeight w:val="14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8F0D" w14:textId="77777777" w:rsidR="00B64082" w:rsidRPr="009E3E39" w:rsidRDefault="00B64082" w:rsidP="00B64082">
            <w:pPr>
              <w:jc w:val="center"/>
              <w:rPr>
                <w:rFonts w:eastAsia="Times New Roman" w:cs="Calibri"/>
                <w:b/>
                <w:bCs/>
                <w:sz w:val="22"/>
                <w:szCs w:val="22"/>
                <w:lang w:eastAsia="pt-BR"/>
              </w:rPr>
            </w:pPr>
            <w:r w:rsidRPr="009E3E39">
              <w:rPr>
                <w:rFonts w:eastAsia="Times New Roman" w:cs="Calibri"/>
                <w:b/>
                <w:bCs/>
                <w:sz w:val="22"/>
                <w:szCs w:val="22"/>
                <w:lang w:eastAsia="pt-BR"/>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899E5F" w14:textId="1B0C4189" w:rsidR="00B64082" w:rsidRPr="009E3E39" w:rsidRDefault="00B64082" w:rsidP="00B64082">
            <w:pPr>
              <w:jc w:val="center"/>
              <w:rPr>
                <w:rFonts w:eastAsia="Times New Roman" w:cs="Calibri"/>
                <w:sz w:val="22"/>
                <w:szCs w:val="22"/>
                <w:lang w:eastAsia="pt-BR"/>
              </w:rPr>
            </w:pPr>
            <w:r w:rsidRPr="009E3E39">
              <w:rPr>
                <w:rFonts w:eastAsia="Times New Roman"/>
                <w:lang w:eastAsia="pt-BR"/>
              </w:rPr>
              <w:t>CM/COL.</w:t>
            </w:r>
          </w:p>
        </w:tc>
        <w:tc>
          <w:tcPr>
            <w:tcW w:w="4503" w:type="dxa"/>
            <w:tcBorders>
              <w:top w:val="single" w:sz="4" w:space="0" w:color="auto"/>
              <w:left w:val="nil"/>
              <w:bottom w:val="single" w:sz="4" w:space="0" w:color="auto"/>
              <w:right w:val="single" w:sz="4" w:space="0" w:color="auto"/>
            </w:tcBorders>
            <w:shd w:val="clear" w:color="auto" w:fill="auto"/>
            <w:vAlign w:val="center"/>
            <w:hideMark/>
          </w:tcPr>
          <w:p w14:paraId="688D6246" w14:textId="6334656F" w:rsidR="00B64082" w:rsidRPr="009E3E39" w:rsidRDefault="00A01518" w:rsidP="00807F86">
            <w:pPr>
              <w:jc w:val="both"/>
              <w:rPr>
                <w:rFonts w:eastAsia="Times New Roman" w:cs="Calibri"/>
                <w:sz w:val="22"/>
                <w:szCs w:val="22"/>
                <w:lang w:eastAsia="pt-BR"/>
              </w:rPr>
            </w:pPr>
            <w:r>
              <w:rPr>
                <w:rFonts w:eastAsia="Times New Roman"/>
                <w:lang w:eastAsia="pt-BR"/>
              </w:rPr>
              <w:t>CONTRATAÇÃO DA IMPRENSA NACIONAL, PARA PUBLICAÇÃO DE ATOS OFICIAIS DA ADMINISTRAÇÃO PÚBLICA FEDERAL NO DIÁRIO OFICIAL DA UNIÃO (DOU)</w:t>
            </w:r>
          </w:p>
        </w:tc>
        <w:tc>
          <w:tcPr>
            <w:tcW w:w="697" w:type="dxa"/>
            <w:tcBorders>
              <w:top w:val="single" w:sz="4" w:space="0" w:color="auto"/>
              <w:left w:val="nil"/>
              <w:bottom w:val="single" w:sz="4" w:space="0" w:color="auto"/>
              <w:right w:val="single" w:sz="4" w:space="0" w:color="auto"/>
            </w:tcBorders>
            <w:shd w:val="clear" w:color="auto" w:fill="auto"/>
            <w:vAlign w:val="center"/>
            <w:hideMark/>
          </w:tcPr>
          <w:p w14:paraId="13000760" w14:textId="130511BA" w:rsidR="00913A8E" w:rsidRPr="009E3E39" w:rsidRDefault="007A59F8" w:rsidP="00B64082">
            <w:pPr>
              <w:jc w:val="center"/>
              <w:rPr>
                <w:rFonts w:eastAsia="Times New Roman" w:cs="Calibri"/>
                <w:lang w:eastAsia="pt-BR"/>
              </w:rPr>
            </w:pPr>
            <w:r>
              <w:rPr>
                <w:rFonts w:eastAsia="Times New Roman" w:cs="Calibri"/>
                <w:sz w:val="22"/>
                <w:szCs w:val="22"/>
                <w:lang w:eastAsia="pt-BR"/>
              </w:rPr>
              <w:t>1</w:t>
            </w:r>
            <w:r w:rsidR="00CF361E">
              <w:rPr>
                <w:rFonts w:eastAsia="Times New Roman" w:cs="Calibri"/>
                <w:sz w:val="22"/>
                <w:szCs w:val="22"/>
                <w:lang w:eastAsia="pt-BR"/>
              </w:rPr>
              <w:t>.</w:t>
            </w:r>
            <w:r>
              <w:rPr>
                <w:rFonts w:eastAsia="Times New Roman" w:cs="Calibri"/>
                <w:sz w:val="22"/>
                <w:szCs w:val="22"/>
                <w:lang w:eastAsia="pt-BR"/>
              </w:rPr>
              <w:t>000</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7AF97" w14:textId="6C2E7B28" w:rsidR="00B64082" w:rsidRPr="00913A8E" w:rsidRDefault="00643043" w:rsidP="00B64082">
            <w:pPr>
              <w:jc w:val="center"/>
              <w:rPr>
                <w:rFonts w:eastAsia="Times New Roman" w:cs="Calibri"/>
                <w:sz w:val="22"/>
                <w:szCs w:val="22"/>
                <w:highlight w:val="yellow"/>
                <w:lang w:eastAsia="pt-BR"/>
              </w:rPr>
            </w:pPr>
            <w:r w:rsidRPr="00CF361E">
              <w:rPr>
                <w:rFonts w:eastAsia="Times New Roman" w:cs="Calibri"/>
                <w:sz w:val="22"/>
                <w:szCs w:val="22"/>
                <w:lang w:eastAsia="pt-BR"/>
              </w:rPr>
              <w:t>R$</w:t>
            </w:r>
            <w:r w:rsidR="00AD608A" w:rsidRPr="00CF361E">
              <w:rPr>
                <w:rFonts w:eastAsia="Times New Roman" w:cs="Calibri"/>
                <w:sz w:val="22"/>
                <w:szCs w:val="22"/>
                <w:lang w:eastAsia="pt-BR"/>
              </w:rPr>
              <w:t xml:space="preserve"> </w:t>
            </w:r>
            <w:r w:rsidR="00CF361E" w:rsidRPr="00CF361E">
              <w:rPr>
                <w:rFonts w:eastAsia="Times New Roman" w:cs="Calibri"/>
                <w:sz w:val="22"/>
                <w:szCs w:val="22"/>
                <w:lang w:eastAsia="pt-BR"/>
              </w:rPr>
              <w:t>42,67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487F2CC" w14:textId="4B3CAB66" w:rsidR="00B64082" w:rsidRPr="00913A8E" w:rsidRDefault="00643043" w:rsidP="00B64082">
            <w:pPr>
              <w:jc w:val="center"/>
              <w:rPr>
                <w:rFonts w:eastAsia="Times New Roman" w:cs="Calibri"/>
                <w:sz w:val="22"/>
                <w:szCs w:val="22"/>
                <w:highlight w:val="yellow"/>
                <w:lang w:eastAsia="pt-BR"/>
              </w:rPr>
            </w:pPr>
            <w:r w:rsidRPr="00CF361E">
              <w:rPr>
                <w:rFonts w:eastAsia="Times New Roman" w:cs="Calibri"/>
                <w:sz w:val="22"/>
                <w:szCs w:val="22"/>
                <w:lang w:eastAsia="pt-BR"/>
              </w:rPr>
              <w:t>R$</w:t>
            </w:r>
            <w:r w:rsidR="00AD608A" w:rsidRPr="00CF361E">
              <w:rPr>
                <w:rFonts w:eastAsia="Times New Roman" w:cs="Calibri"/>
                <w:sz w:val="22"/>
                <w:szCs w:val="22"/>
                <w:lang w:eastAsia="pt-BR"/>
              </w:rPr>
              <w:t xml:space="preserve"> </w:t>
            </w:r>
            <w:r w:rsidR="00CF361E" w:rsidRPr="00CF361E">
              <w:rPr>
                <w:rFonts w:eastAsia="Times New Roman" w:cs="Calibri"/>
                <w:sz w:val="22"/>
                <w:szCs w:val="22"/>
                <w:lang w:eastAsia="pt-BR"/>
              </w:rPr>
              <w:t>42.670</w:t>
            </w:r>
            <w:r w:rsidR="00CF361E">
              <w:rPr>
                <w:rFonts w:eastAsia="Times New Roman" w:cs="Calibri"/>
                <w:sz w:val="22"/>
                <w:szCs w:val="22"/>
                <w:lang w:eastAsia="pt-BR"/>
              </w:rPr>
              <w:t>,00</w:t>
            </w:r>
          </w:p>
        </w:tc>
      </w:tr>
      <w:tr w:rsidR="009E3E39" w:rsidRPr="009E3E39" w14:paraId="1B185BA1" w14:textId="77777777" w:rsidTr="00B64082">
        <w:trPr>
          <w:trHeight w:val="545"/>
        </w:trPr>
        <w:tc>
          <w:tcPr>
            <w:tcW w:w="6498" w:type="dxa"/>
            <w:gridSpan w:val="4"/>
            <w:tcBorders>
              <w:top w:val="single" w:sz="8" w:space="0" w:color="auto"/>
              <w:left w:val="single" w:sz="8" w:space="0" w:color="auto"/>
              <w:bottom w:val="single" w:sz="8" w:space="0" w:color="auto"/>
              <w:right w:val="single" w:sz="8" w:space="0" w:color="auto"/>
            </w:tcBorders>
            <w:shd w:val="clear" w:color="000000" w:fill="D9D9D9"/>
            <w:vAlign w:val="center"/>
            <w:hideMark/>
          </w:tcPr>
          <w:p w14:paraId="5C252232" w14:textId="77777777" w:rsidR="00E93E25" w:rsidRPr="009E3E39" w:rsidRDefault="00E93E25" w:rsidP="00E93E25">
            <w:pPr>
              <w:jc w:val="center"/>
              <w:rPr>
                <w:rFonts w:eastAsia="Times New Roman" w:cs="Calibri"/>
                <w:b/>
                <w:bCs/>
                <w:sz w:val="22"/>
                <w:szCs w:val="22"/>
                <w:lang w:eastAsia="pt-BR"/>
              </w:rPr>
            </w:pPr>
            <w:r w:rsidRPr="009E3E39">
              <w:rPr>
                <w:rFonts w:eastAsia="Times New Roman" w:cs="Calibri"/>
                <w:b/>
                <w:bCs/>
                <w:sz w:val="22"/>
                <w:szCs w:val="22"/>
                <w:lang w:eastAsia="pt-BR"/>
              </w:rPr>
              <w:t>TOTAL</w:t>
            </w:r>
          </w:p>
        </w:tc>
        <w:tc>
          <w:tcPr>
            <w:tcW w:w="2866" w:type="dxa"/>
            <w:gridSpan w:val="2"/>
            <w:tcBorders>
              <w:top w:val="single" w:sz="8" w:space="0" w:color="auto"/>
              <w:left w:val="nil"/>
              <w:bottom w:val="single" w:sz="8" w:space="0" w:color="auto"/>
              <w:right w:val="single" w:sz="8" w:space="0" w:color="auto"/>
            </w:tcBorders>
            <w:shd w:val="clear" w:color="000000" w:fill="D9D9D9"/>
            <w:noWrap/>
            <w:vAlign w:val="center"/>
            <w:hideMark/>
          </w:tcPr>
          <w:p w14:paraId="179DC842" w14:textId="54400AA7" w:rsidR="00E93E25" w:rsidRPr="009E3E39" w:rsidRDefault="009C6C80" w:rsidP="009C6C80">
            <w:pPr>
              <w:jc w:val="center"/>
              <w:rPr>
                <w:rFonts w:eastAsia="Times New Roman" w:cs="Calibri"/>
                <w:b/>
                <w:bCs/>
                <w:sz w:val="22"/>
                <w:szCs w:val="22"/>
                <w:lang w:eastAsia="pt-BR"/>
              </w:rPr>
            </w:pPr>
            <w:r w:rsidRPr="009E3E39">
              <w:rPr>
                <w:rFonts w:cs="Calibri"/>
                <w:b/>
                <w:bCs/>
                <w:sz w:val="22"/>
                <w:szCs w:val="22"/>
              </w:rPr>
              <w:t>R</w:t>
            </w:r>
            <w:r w:rsidRPr="00CF361E">
              <w:rPr>
                <w:rFonts w:cs="Calibri"/>
                <w:b/>
                <w:bCs/>
                <w:sz w:val="22"/>
                <w:szCs w:val="22"/>
              </w:rPr>
              <w:t>$</w:t>
            </w:r>
            <w:r w:rsidR="00DE6332" w:rsidRPr="00CF361E">
              <w:rPr>
                <w:rFonts w:cs="Calibri"/>
                <w:b/>
                <w:bCs/>
                <w:sz w:val="22"/>
                <w:szCs w:val="22"/>
              </w:rPr>
              <w:t xml:space="preserve"> </w:t>
            </w:r>
            <w:r w:rsidR="00CF361E" w:rsidRPr="00CF361E">
              <w:rPr>
                <w:rFonts w:eastAsia="Times New Roman" w:cs="Calibri"/>
                <w:b/>
                <w:bCs/>
                <w:sz w:val="22"/>
                <w:szCs w:val="22"/>
                <w:lang w:eastAsia="pt-BR"/>
              </w:rPr>
              <w:t>42.670,00</w:t>
            </w:r>
          </w:p>
        </w:tc>
      </w:tr>
      <w:bookmarkEnd w:id="9"/>
    </w:tbl>
    <w:p w14:paraId="57BF64DB" w14:textId="77777777" w:rsidR="00CC033A" w:rsidRPr="009E3E39" w:rsidRDefault="00CC033A" w:rsidP="00CC033A">
      <w:pPr>
        <w:ind w:right="181"/>
        <w:jc w:val="both"/>
      </w:pPr>
    </w:p>
    <w:p w14:paraId="04187583" w14:textId="3960E1AE" w:rsidR="00417CC0" w:rsidRPr="009E3E39" w:rsidRDefault="00417CC0" w:rsidP="008F4CAB">
      <w:pPr>
        <w:ind w:right="181"/>
        <w:jc w:val="both"/>
      </w:pPr>
    </w:p>
    <w:p w14:paraId="54BEA7CD" w14:textId="31384A47" w:rsidR="00417CC0" w:rsidRPr="009E3E39" w:rsidRDefault="00417CC0" w:rsidP="008F4CAB">
      <w:pPr>
        <w:ind w:right="181"/>
        <w:jc w:val="both"/>
      </w:pPr>
    </w:p>
    <w:p w14:paraId="6F0EAA0D" w14:textId="2D3E3229" w:rsidR="00E40A89" w:rsidRPr="009E3E39" w:rsidRDefault="00E40A89" w:rsidP="00E40A89">
      <w:pPr>
        <w:ind w:right="17"/>
        <w:outlineLvl w:val="0"/>
        <w:rPr>
          <w:rFonts w:ascii="Arial" w:hAnsi="Arial"/>
          <w:b/>
          <w:bCs/>
        </w:rPr>
      </w:pPr>
    </w:p>
    <w:p w14:paraId="461717A6" w14:textId="7EF32374" w:rsidR="00E40A89" w:rsidRPr="009E3E39" w:rsidRDefault="00E40A89" w:rsidP="00E40A89">
      <w:pPr>
        <w:ind w:right="17"/>
        <w:outlineLvl w:val="0"/>
        <w:rPr>
          <w:rFonts w:ascii="Arial" w:hAnsi="Arial"/>
          <w:b/>
          <w:bCs/>
        </w:rPr>
      </w:pPr>
    </w:p>
    <w:p w14:paraId="50A40569" w14:textId="3F70791E" w:rsidR="00E40A89" w:rsidRPr="009E3E39" w:rsidRDefault="00E40A89" w:rsidP="00E40A89">
      <w:pPr>
        <w:ind w:right="17"/>
        <w:outlineLvl w:val="0"/>
        <w:rPr>
          <w:rFonts w:ascii="Arial" w:hAnsi="Arial"/>
          <w:b/>
          <w:bCs/>
        </w:rPr>
      </w:pPr>
    </w:p>
    <w:p w14:paraId="58E343EC" w14:textId="21B18E47" w:rsidR="00E40A89" w:rsidRPr="009E3E39" w:rsidRDefault="00E40A89" w:rsidP="00E40A89">
      <w:pPr>
        <w:ind w:right="17"/>
        <w:outlineLvl w:val="0"/>
        <w:rPr>
          <w:rFonts w:ascii="Arial" w:hAnsi="Arial"/>
          <w:b/>
          <w:bCs/>
        </w:rPr>
      </w:pPr>
    </w:p>
    <w:p w14:paraId="33ABEF98" w14:textId="66135DBA" w:rsidR="00E40A89" w:rsidRPr="009E3E39" w:rsidRDefault="00E40A89" w:rsidP="00E40A89">
      <w:pPr>
        <w:ind w:right="17"/>
        <w:outlineLvl w:val="0"/>
        <w:rPr>
          <w:rFonts w:ascii="Arial" w:hAnsi="Arial"/>
          <w:b/>
          <w:bCs/>
        </w:rPr>
      </w:pPr>
    </w:p>
    <w:p w14:paraId="0FFF9BAA" w14:textId="77777777" w:rsidR="00E40A89" w:rsidRPr="009E3E39" w:rsidRDefault="00E40A89" w:rsidP="00E40A89">
      <w:pPr>
        <w:ind w:right="17"/>
        <w:outlineLvl w:val="0"/>
        <w:rPr>
          <w:rFonts w:ascii="Arial" w:hAnsi="Arial"/>
          <w:b/>
          <w:bCs/>
        </w:rPr>
      </w:pPr>
    </w:p>
    <w:p w14:paraId="209EBA8C" w14:textId="20029B01" w:rsidR="00E40A89" w:rsidRPr="009E3E39" w:rsidRDefault="00E40A89" w:rsidP="00E40A89">
      <w:pPr>
        <w:ind w:right="17"/>
        <w:outlineLvl w:val="0"/>
        <w:rPr>
          <w:rFonts w:ascii="Arial" w:hAnsi="Arial"/>
          <w:b/>
          <w:bCs/>
        </w:rPr>
      </w:pPr>
    </w:p>
    <w:sectPr w:rsidR="00E40A89" w:rsidRPr="009E3E39" w:rsidSect="00282FC7">
      <w:headerReference w:type="default" r:id="rId8"/>
      <w:footerReference w:type="default" r:id="rId9"/>
      <w:pgSz w:w="11900" w:h="16841" w:code="9"/>
      <w:pgMar w:top="1469" w:right="1134" w:bottom="1276" w:left="1418"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118D3" w14:textId="77777777" w:rsidR="00A8476C" w:rsidRDefault="00A8476C" w:rsidP="00405EFD">
      <w:r>
        <w:separator/>
      </w:r>
    </w:p>
  </w:endnote>
  <w:endnote w:type="continuationSeparator" w:id="0">
    <w:p w14:paraId="545DA1E4" w14:textId="77777777" w:rsidR="00A8476C" w:rsidRDefault="00A8476C" w:rsidP="0040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ahoma-Bold">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orbel">
    <w:panose1 w:val="020B0503020204020204"/>
    <w:charset w:val="00"/>
    <w:family w:val="swiss"/>
    <w:pitch w:val="variable"/>
    <w:sig w:usb0="A00002EF" w:usb1="4000A44B" w:usb2="00000000" w:usb3="00000000" w:csb0="0000019F" w:csb1="00000000"/>
  </w:font>
  <w:font w:name="Arial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Eras Light ITC">
    <w:panose1 w:val="020B04020305040208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04D9C" w14:textId="213BD9F6" w:rsidR="00F967A0" w:rsidRDefault="00F967A0">
    <w:pPr>
      <w:pStyle w:val="Rodap"/>
    </w:pPr>
    <w:r>
      <w:rPr>
        <w:noProof/>
        <w:lang w:eastAsia="pt-BR"/>
      </w:rPr>
      <mc:AlternateContent>
        <mc:Choice Requires="wps">
          <w:drawing>
            <wp:anchor distT="0" distB="0" distL="114300" distR="114300" simplePos="0" relativeHeight="251663360" behindDoc="0" locked="0" layoutInCell="1" allowOverlap="1" wp14:anchorId="10256C5D" wp14:editId="06BAF5E5">
              <wp:simplePos x="0" y="0"/>
              <wp:positionH relativeFrom="margin">
                <wp:posOffset>540385</wp:posOffset>
              </wp:positionH>
              <wp:positionV relativeFrom="paragraph">
                <wp:posOffset>-24765</wp:posOffset>
              </wp:positionV>
              <wp:extent cx="5399590" cy="429491"/>
              <wp:effectExtent l="0" t="0" r="0" b="0"/>
              <wp:wrapNone/>
              <wp:docPr id="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9590" cy="429491"/>
                      </a:xfrm>
                      <a:prstGeom prst="rect">
                        <a:avLst/>
                      </a:prstGeom>
                      <a:noFill/>
                      <a:ln w="9525">
                        <a:noFill/>
                        <a:miter lim="800000"/>
                        <a:headEnd/>
                        <a:tailEnd/>
                      </a:ln>
                    </wps:spPr>
                    <wps:txbx>
                      <w:txbxContent>
                        <w:p w14:paraId="723544E5" w14:textId="77777777" w:rsidR="00F967A0" w:rsidRPr="00C605A5" w:rsidRDefault="00F967A0" w:rsidP="00DB6092">
                          <w:pPr>
                            <w:pStyle w:val="Rodap"/>
                            <w:jc w:val="center"/>
                            <w:rPr>
                              <w:rFonts w:cstheme="minorHAnsi"/>
                              <w:color w:val="5B9BD5" w:themeColor="accent1"/>
                            </w:rPr>
                          </w:pPr>
                          <w:r w:rsidRPr="00C605A5">
                            <w:rPr>
                              <w:rFonts w:cstheme="minorHAnsi"/>
                              <w:color w:val="5B9BD5" w:themeColor="accent1"/>
                            </w:rPr>
                            <w:t>Praça Tiradentes, s/nº, Centro, Cabo Frio-RJ</w:t>
                          </w:r>
                        </w:p>
                        <w:p w14:paraId="3A7E7ADA" w14:textId="77777777" w:rsidR="00F967A0" w:rsidRPr="00944A1B" w:rsidRDefault="00F967A0" w:rsidP="00DB6092">
                          <w:pPr>
                            <w:rPr>
                              <w:rFonts w:ascii="Eras Light ITC" w:hAnsi="Eras Light ITC"/>
                              <w:i/>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256C5D" id="_x0000_t202" coordsize="21600,21600" o:spt="202" path="m,l,21600r21600,l21600,xe">
              <v:stroke joinstyle="miter"/>
              <v:path gradientshapeok="t" o:connecttype="rect"/>
            </v:shapetype>
            <v:shape id="_x0000_s1031" type="#_x0000_t202" style="position:absolute;margin-left:42.55pt;margin-top:-1.95pt;width:425.15pt;height:33.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" filled="f" stroked="f">
              <v:textbox>
                <w:txbxContent>
                  <w:p w14:paraId="723544E5" w14:textId="77777777" w:rsidR="00F967A0" w:rsidRPr="00C605A5" w:rsidRDefault="00F967A0" w:rsidP="00DB6092">
                    <w:pPr>
                      <w:pStyle w:val="Rodap"/>
                      <w:jc w:val="center"/>
                      <w:rPr>
                        <w:rFonts w:cstheme="minorHAnsi"/>
                        <w:color w:val="5B9BD5" w:themeColor="accent1"/>
                      </w:rPr>
                    </w:pPr>
                    <w:r w:rsidRPr="00C605A5">
                      <w:rPr>
                        <w:rFonts w:cstheme="minorHAnsi"/>
                        <w:color w:val="5B9BD5" w:themeColor="accent1"/>
                      </w:rPr>
                      <w:t>Praça Tiradentes, s/nº, Centro, Cabo Frio-RJ</w:t>
                    </w:r>
                  </w:p>
                  <w:p w14:paraId="3A7E7ADA" w14:textId="77777777" w:rsidR="00F967A0" w:rsidRPr="00944A1B" w:rsidRDefault="00F967A0" w:rsidP="00DB6092">
                    <w:pPr>
                      <w:rPr>
                        <w:rFonts w:ascii="Eras Light ITC" w:hAnsi="Eras Light ITC"/>
                        <w:i/>
                        <w:iCs/>
                      </w:rPr>
                    </w:pPr>
                  </w:p>
                </w:txbxContent>
              </v:textbox>
              <w10:wrap anchorx="margin"/>
            </v:shape>
          </w:pict>
        </mc:Fallback>
      </mc:AlternateContent>
    </w:r>
    <w:r>
      <w:rPr>
        <w:noProof/>
        <w:lang w:eastAsia="pt-BR"/>
      </w:rPr>
      <mc:AlternateContent>
        <mc:Choice Requires="wps">
          <w:drawing>
            <wp:anchor distT="4294967295" distB="4294967295" distL="114300" distR="114300" simplePos="0" relativeHeight="251655168" behindDoc="0" locked="0" layoutInCell="1" allowOverlap="1" wp14:anchorId="09EAB222" wp14:editId="5ECF9E57">
              <wp:simplePos x="0" y="0"/>
              <wp:positionH relativeFrom="margin">
                <wp:posOffset>-635</wp:posOffset>
              </wp:positionH>
              <wp:positionV relativeFrom="paragraph">
                <wp:posOffset>-102236</wp:posOffset>
              </wp:positionV>
              <wp:extent cx="5730875" cy="0"/>
              <wp:effectExtent l="0" t="0" r="0" b="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30875" cy="0"/>
                      </a:xfrm>
                      <a:prstGeom prst="line">
                        <a:avLst/>
                      </a:prstGeom>
                      <a:ln w="25400" cap="rnd" cmpd="thickThin">
                        <a:solidFill>
                          <a:schemeClr val="tx1"/>
                        </a:solidFill>
                        <a:miter lim="800000"/>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4FC60F" id="Conector reto 2" o:spid="_x0000_s1026" style="position:absolute;flip:y;z-index:2516551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05pt,-8.05pt" to="451.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" strokecolor="black [3213]" strokeweight="2pt">
              <v:stroke linestyle="thickThin" joinstyle="miter" endcap="round"/>
              <o:lock v:ext="edit" shapetype="f"/>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9938C" w14:textId="77777777" w:rsidR="00A8476C" w:rsidRDefault="00A8476C" w:rsidP="00405EFD">
      <w:r>
        <w:separator/>
      </w:r>
    </w:p>
  </w:footnote>
  <w:footnote w:type="continuationSeparator" w:id="0">
    <w:p w14:paraId="077A5711" w14:textId="77777777" w:rsidR="00A8476C" w:rsidRDefault="00A8476C" w:rsidP="0040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0" w:name="_Hlk146876660"/>
  <w:bookmarkStart w:id="11" w:name="_Hlk146876661"/>
  <w:p w14:paraId="14216923" w14:textId="50087CA7" w:rsidR="00F967A0" w:rsidRDefault="00F967A0" w:rsidP="00405EFD">
    <w:pPr>
      <w:pStyle w:val="Cabealho"/>
    </w:pPr>
    <w:r>
      <w:rPr>
        <w:noProof/>
        <w:lang w:eastAsia="pt-BR"/>
      </w:rPr>
      <mc:AlternateContent>
        <mc:Choice Requires="wps">
          <w:drawing>
            <wp:anchor distT="4294967295" distB="4294967295" distL="114300" distR="114300" simplePos="0" relativeHeight="251654144" behindDoc="0" locked="0" layoutInCell="1" allowOverlap="1" wp14:anchorId="2D4A36E5" wp14:editId="28A5A16E">
              <wp:simplePos x="0" y="0"/>
              <wp:positionH relativeFrom="column">
                <wp:posOffset>-635</wp:posOffset>
              </wp:positionH>
              <wp:positionV relativeFrom="paragraph">
                <wp:posOffset>1142364</wp:posOffset>
              </wp:positionV>
              <wp:extent cx="5730875" cy="0"/>
              <wp:effectExtent l="19050" t="19050" r="3175" b="0"/>
              <wp:wrapNone/>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0875" cy="0"/>
                      </a:xfrm>
                      <a:prstGeom prst="line">
                        <a:avLst/>
                      </a:prstGeom>
                      <a:ln w="38100" cap="rnd" cmpd="thickThin">
                        <a:solidFill>
                          <a:schemeClr val="tx1"/>
                        </a:solidFill>
                        <a:prstDash val="solid"/>
                        <a:roun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0F1793" id="Conector reto 4"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89.95pt" to="451.2pt,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" strokecolor="black [3213]" strokeweight="3pt">
              <v:stroke linestyle="thickThin" endcap="round"/>
              <o:lock v:ext="edit" shapetype="f"/>
            </v:line>
          </w:pict>
        </mc:Fallback>
      </mc:AlternateContent>
    </w:r>
  </w:p>
  <w:bookmarkEnd w:id="10"/>
  <w:bookmarkEnd w:id="11"/>
  <w:p w14:paraId="53888DC6" w14:textId="70A2E1A4" w:rsidR="00F967A0" w:rsidRPr="00505CEB" w:rsidRDefault="00F967A0" w:rsidP="00DB6092">
    <w:pPr>
      <w:pStyle w:val="Cabealho"/>
    </w:pPr>
    <w:r>
      <w:rPr>
        <w:noProof/>
        <w:lang w:eastAsia="pt-BR"/>
      </w:rPr>
      <mc:AlternateContent>
        <mc:Choice Requires="wps">
          <w:drawing>
            <wp:anchor distT="45720" distB="45720" distL="114300" distR="114300" simplePos="0" relativeHeight="251659264" behindDoc="0" locked="0" layoutInCell="1" allowOverlap="1" wp14:anchorId="6547AAF3" wp14:editId="1B4F2E37">
              <wp:simplePos x="0" y="0"/>
              <wp:positionH relativeFrom="column">
                <wp:posOffset>5090160</wp:posOffset>
              </wp:positionH>
              <wp:positionV relativeFrom="paragraph">
                <wp:posOffset>10160</wp:posOffset>
              </wp:positionV>
              <wp:extent cx="1104265" cy="826770"/>
              <wp:effectExtent l="0" t="0" r="19685" b="11430"/>
              <wp:wrapSquare wrapText="bothSides"/>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826770"/>
                      </a:xfrm>
                      <a:prstGeom prst="rect">
                        <a:avLst/>
                      </a:prstGeom>
                      <a:solidFill>
                        <a:srgbClr val="FFFFFF"/>
                      </a:solidFill>
                      <a:ln w="9525">
                        <a:solidFill>
                          <a:srgbClr val="000000"/>
                        </a:solidFill>
                        <a:miter lim="800000"/>
                        <a:headEnd/>
                        <a:tailEnd/>
                      </a:ln>
                    </wps:spPr>
                    <wps:txbx>
                      <w:txbxContent>
                        <w:p w14:paraId="366DCCFF" w14:textId="11B5F9BA" w:rsidR="00F967A0" w:rsidRPr="00BD5717" w:rsidRDefault="00F967A0" w:rsidP="00110E55">
                          <w:pPr>
                            <w:rPr>
                              <w:rFonts w:asciiTheme="minorHAnsi" w:hAnsiTheme="minorHAnsi" w:cstheme="minorHAnsi"/>
                              <w:b/>
                              <w:bCs/>
                              <w:sz w:val="18"/>
                              <w:szCs w:val="18"/>
                            </w:rPr>
                          </w:pPr>
                          <w:r w:rsidRPr="00BD5717">
                            <w:rPr>
                              <w:rFonts w:asciiTheme="minorHAnsi" w:hAnsiTheme="minorHAnsi" w:cstheme="minorHAnsi"/>
                              <w:b/>
                              <w:bCs/>
                            </w:rPr>
                            <w:t xml:space="preserve">P.A. </w:t>
                          </w:r>
                          <w:r w:rsidR="00C42D3B">
                            <w:rPr>
                              <w:rFonts w:asciiTheme="minorHAnsi" w:hAnsiTheme="minorHAnsi" w:cstheme="minorHAnsi"/>
                              <w:b/>
                              <w:bCs/>
                            </w:rPr>
                            <w:t>19621</w:t>
                          </w:r>
                          <w:r w:rsidRPr="00BD5717">
                            <w:rPr>
                              <w:rFonts w:asciiTheme="minorHAnsi" w:hAnsiTheme="minorHAnsi" w:cstheme="minorHAnsi"/>
                              <w:b/>
                              <w:bCs/>
                            </w:rPr>
                            <w:t>/</w:t>
                          </w:r>
                          <w:r>
                            <w:rPr>
                              <w:rFonts w:asciiTheme="minorHAnsi" w:hAnsiTheme="minorHAnsi" w:cstheme="minorHAnsi"/>
                              <w:b/>
                              <w:bCs/>
                            </w:rPr>
                            <w:t>2025</w:t>
                          </w:r>
                          <w:r w:rsidRPr="00BD5717">
                            <w:rPr>
                              <w:rFonts w:asciiTheme="minorHAnsi" w:hAnsiTheme="minorHAnsi" w:cstheme="minorHAnsi"/>
                              <w:b/>
                              <w:bCs/>
                              <w:sz w:val="18"/>
                              <w:szCs w:val="18"/>
                            </w:rPr>
                            <w:tab/>
                          </w:r>
                        </w:p>
                        <w:p w14:paraId="4DECE434" w14:textId="77777777" w:rsidR="00F967A0" w:rsidRPr="00110E55" w:rsidRDefault="00F967A0" w:rsidP="00110E55">
                          <w:pPr>
                            <w:rPr>
                              <w:rFonts w:asciiTheme="minorHAnsi" w:hAnsiTheme="minorHAnsi" w:cstheme="minorHAnsi"/>
                              <w:sz w:val="18"/>
                              <w:szCs w:val="18"/>
                            </w:rPr>
                          </w:pPr>
                        </w:p>
                        <w:p w14:paraId="715FFCD2" w14:textId="2209E7B7" w:rsidR="00F967A0" w:rsidRPr="009D1FF3" w:rsidRDefault="00F967A0" w:rsidP="00110E55">
                          <w:pPr>
                            <w:rPr>
                              <w:rFonts w:asciiTheme="minorHAnsi" w:hAnsiTheme="minorHAnsi" w:cstheme="minorHAnsi"/>
                              <w:sz w:val="18"/>
                              <w:szCs w:val="18"/>
                            </w:rPr>
                          </w:pPr>
                          <w:r w:rsidRPr="009D1FF3">
                            <w:rPr>
                              <w:rFonts w:asciiTheme="minorHAnsi" w:hAnsiTheme="minorHAnsi" w:cstheme="minorHAnsi"/>
                              <w:sz w:val="18"/>
                              <w:szCs w:val="18"/>
                            </w:rPr>
                            <w:t>Fl. ____</w:t>
                          </w:r>
                          <w:r>
                            <w:rPr>
                              <w:rFonts w:asciiTheme="minorHAnsi" w:hAnsiTheme="minorHAnsi" w:cstheme="minorHAnsi"/>
                              <w:sz w:val="18"/>
                              <w:szCs w:val="18"/>
                            </w:rPr>
                            <w:t>__</w:t>
                          </w:r>
                          <w:r w:rsidRPr="009D1FF3">
                            <w:rPr>
                              <w:rFonts w:asciiTheme="minorHAnsi" w:hAnsiTheme="minorHAnsi" w:cstheme="minorHAnsi"/>
                              <w:sz w:val="18"/>
                              <w:szCs w:val="18"/>
                            </w:rPr>
                            <w:t>____</w:t>
                          </w:r>
                        </w:p>
                        <w:p w14:paraId="32450993" w14:textId="77777777" w:rsidR="00F967A0" w:rsidRPr="009D1FF3" w:rsidRDefault="00F967A0" w:rsidP="00110E55">
                          <w:pPr>
                            <w:rPr>
                              <w:rFonts w:asciiTheme="minorHAnsi" w:hAnsiTheme="minorHAnsi" w:cstheme="minorHAnsi"/>
                              <w:sz w:val="18"/>
                              <w:szCs w:val="18"/>
                            </w:rPr>
                          </w:pPr>
                        </w:p>
                        <w:p w14:paraId="4BEC9F97" w14:textId="31C07588" w:rsidR="00F967A0" w:rsidRPr="009D1FF3" w:rsidRDefault="00F967A0" w:rsidP="00110E55">
                          <w:pPr>
                            <w:rPr>
                              <w:rFonts w:asciiTheme="minorHAnsi" w:hAnsiTheme="minorHAnsi" w:cstheme="minorHAnsi"/>
                              <w:sz w:val="18"/>
                              <w:szCs w:val="18"/>
                            </w:rPr>
                          </w:pPr>
                          <w:r w:rsidRPr="009D1FF3">
                            <w:rPr>
                              <w:rFonts w:asciiTheme="minorHAnsi" w:hAnsiTheme="minorHAnsi" w:cstheme="minorHAnsi"/>
                              <w:sz w:val="18"/>
                              <w:szCs w:val="18"/>
                            </w:rPr>
                            <w:t>Rub.</w:t>
                          </w:r>
                          <w:r>
                            <w:rPr>
                              <w:rFonts w:asciiTheme="minorHAnsi" w:hAnsiTheme="minorHAnsi" w:cstheme="minorHAnsi"/>
                              <w:sz w:val="18"/>
                              <w:szCs w:val="18"/>
                            </w:rPr>
                            <w:t xml:space="preserve"> </w:t>
                          </w:r>
                          <w:r w:rsidRPr="009D1FF3">
                            <w:rPr>
                              <w:rFonts w:asciiTheme="minorHAnsi" w:hAnsiTheme="minorHAnsi" w:cstheme="minorHAnsi"/>
                              <w:sz w:val="18"/>
                              <w:szCs w:val="18"/>
                            </w:rPr>
                            <w:t>____</w:t>
                          </w:r>
                          <w:r>
                            <w:rPr>
                              <w:rFonts w:asciiTheme="minorHAnsi" w:hAnsiTheme="minorHAnsi" w:cstheme="minorHAnsi"/>
                              <w:sz w:val="18"/>
                              <w:szCs w:val="18"/>
                            </w:rPr>
                            <w:t>_</w:t>
                          </w:r>
                          <w:r w:rsidRPr="009D1FF3">
                            <w:rPr>
                              <w:rFonts w:asciiTheme="minorHAnsi" w:hAnsiTheme="minorHAnsi" w:cstheme="minorHAnsi"/>
                              <w:sz w:val="18"/>
                              <w:szCs w:val="18"/>
                            </w:rPr>
                            <w:t>___</w:t>
                          </w:r>
                        </w:p>
                        <w:p w14:paraId="5A7FAC35" w14:textId="6EF8523D" w:rsidR="00F967A0" w:rsidRPr="009D1FF3" w:rsidRDefault="00F967A0" w:rsidP="00FD5193">
                          <w:pPr>
                            <w:rPr>
                              <w:sz w:val="16"/>
                              <w:szCs w:val="16"/>
                            </w:rPr>
                          </w:pPr>
                        </w:p>
                        <w:p w14:paraId="4777EB11" w14:textId="77777777" w:rsidR="00F967A0" w:rsidRPr="009D1FF3" w:rsidRDefault="00F967A0" w:rsidP="00FD5193">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7AAF3" id="_x0000_t202" coordsize="21600,21600" o:spt="202" path="m,l,21600r21600,l21600,xe">
              <v:stroke joinstyle="miter"/>
              <v:path gradientshapeok="t" o:connecttype="rect"/>
            </v:shapetype>
            <v:shape id="Caixa de Texto 5" o:spid="_x0000_s1028" type="#_x0000_t202" style="position:absolute;margin-left:400.8pt;margin-top:.8pt;width:86.95pt;height:6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">
              <v:textbox>
                <w:txbxContent>
                  <w:p w14:paraId="366DCCFF" w14:textId="11B5F9BA" w:rsidR="00F967A0" w:rsidRPr="00BD5717" w:rsidRDefault="00F967A0" w:rsidP="00110E55">
                    <w:pPr>
                      <w:rPr>
                        <w:rFonts w:asciiTheme="minorHAnsi" w:hAnsiTheme="minorHAnsi" w:cstheme="minorHAnsi"/>
                        <w:b/>
                        <w:bCs/>
                        <w:sz w:val="18"/>
                        <w:szCs w:val="18"/>
                      </w:rPr>
                    </w:pPr>
                    <w:r w:rsidRPr="00BD5717">
                      <w:rPr>
                        <w:rFonts w:asciiTheme="minorHAnsi" w:hAnsiTheme="minorHAnsi" w:cstheme="minorHAnsi"/>
                        <w:b/>
                        <w:bCs/>
                      </w:rPr>
                      <w:t xml:space="preserve">P.A. </w:t>
                    </w:r>
                    <w:r w:rsidR="00C42D3B">
                      <w:rPr>
                        <w:rFonts w:asciiTheme="minorHAnsi" w:hAnsiTheme="minorHAnsi" w:cstheme="minorHAnsi"/>
                        <w:b/>
                        <w:bCs/>
                      </w:rPr>
                      <w:t>19621</w:t>
                    </w:r>
                    <w:r w:rsidRPr="00BD5717">
                      <w:rPr>
                        <w:rFonts w:asciiTheme="minorHAnsi" w:hAnsiTheme="minorHAnsi" w:cstheme="minorHAnsi"/>
                        <w:b/>
                        <w:bCs/>
                      </w:rPr>
                      <w:t>/</w:t>
                    </w:r>
                    <w:r>
                      <w:rPr>
                        <w:rFonts w:asciiTheme="minorHAnsi" w:hAnsiTheme="minorHAnsi" w:cstheme="minorHAnsi"/>
                        <w:b/>
                        <w:bCs/>
                      </w:rPr>
                      <w:t>2025</w:t>
                    </w:r>
                    <w:r w:rsidRPr="00BD5717">
                      <w:rPr>
                        <w:rFonts w:asciiTheme="minorHAnsi" w:hAnsiTheme="minorHAnsi" w:cstheme="minorHAnsi"/>
                        <w:b/>
                        <w:bCs/>
                        <w:sz w:val="18"/>
                        <w:szCs w:val="18"/>
                      </w:rPr>
                      <w:tab/>
                    </w:r>
                  </w:p>
                  <w:p w14:paraId="4DECE434" w14:textId="77777777" w:rsidR="00F967A0" w:rsidRPr="00110E55" w:rsidRDefault="00F967A0" w:rsidP="00110E55">
                    <w:pPr>
                      <w:rPr>
                        <w:rFonts w:asciiTheme="minorHAnsi" w:hAnsiTheme="minorHAnsi" w:cstheme="minorHAnsi"/>
                        <w:sz w:val="18"/>
                        <w:szCs w:val="18"/>
                      </w:rPr>
                    </w:pPr>
                  </w:p>
                  <w:p w14:paraId="715FFCD2" w14:textId="2209E7B7" w:rsidR="00F967A0" w:rsidRPr="009D1FF3" w:rsidRDefault="00F967A0" w:rsidP="00110E55">
                    <w:pPr>
                      <w:rPr>
                        <w:rFonts w:asciiTheme="minorHAnsi" w:hAnsiTheme="minorHAnsi" w:cstheme="minorHAnsi"/>
                        <w:sz w:val="18"/>
                        <w:szCs w:val="18"/>
                      </w:rPr>
                    </w:pPr>
                    <w:r w:rsidRPr="009D1FF3">
                      <w:rPr>
                        <w:rFonts w:asciiTheme="minorHAnsi" w:hAnsiTheme="minorHAnsi" w:cstheme="minorHAnsi"/>
                        <w:sz w:val="18"/>
                        <w:szCs w:val="18"/>
                      </w:rPr>
                      <w:t>Fl. ____</w:t>
                    </w:r>
                    <w:r>
                      <w:rPr>
                        <w:rFonts w:asciiTheme="minorHAnsi" w:hAnsiTheme="minorHAnsi" w:cstheme="minorHAnsi"/>
                        <w:sz w:val="18"/>
                        <w:szCs w:val="18"/>
                      </w:rPr>
                      <w:t>__</w:t>
                    </w:r>
                    <w:r w:rsidRPr="009D1FF3">
                      <w:rPr>
                        <w:rFonts w:asciiTheme="minorHAnsi" w:hAnsiTheme="minorHAnsi" w:cstheme="minorHAnsi"/>
                        <w:sz w:val="18"/>
                        <w:szCs w:val="18"/>
                      </w:rPr>
                      <w:t>____</w:t>
                    </w:r>
                  </w:p>
                  <w:p w14:paraId="32450993" w14:textId="77777777" w:rsidR="00F967A0" w:rsidRPr="009D1FF3" w:rsidRDefault="00F967A0" w:rsidP="00110E55">
                    <w:pPr>
                      <w:rPr>
                        <w:rFonts w:asciiTheme="minorHAnsi" w:hAnsiTheme="minorHAnsi" w:cstheme="minorHAnsi"/>
                        <w:sz w:val="18"/>
                        <w:szCs w:val="18"/>
                      </w:rPr>
                    </w:pPr>
                  </w:p>
                  <w:p w14:paraId="4BEC9F97" w14:textId="31C07588" w:rsidR="00F967A0" w:rsidRPr="009D1FF3" w:rsidRDefault="00F967A0" w:rsidP="00110E55">
                    <w:pPr>
                      <w:rPr>
                        <w:rFonts w:asciiTheme="minorHAnsi" w:hAnsiTheme="minorHAnsi" w:cstheme="minorHAnsi"/>
                        <w:sz w:val="18"/>
                        <w:szCs w:val="18"/>
                      </w:rPr>
                    </w:pPr>
                    <w:r w:rsidRPr="009D1FF3">
                      <w:rPr>
                        <w:rFonts w:asciiTheme="minorHAnsi" w:hAnsiTheme="minorHAnsi" w:cstheme="minorHAnsi"/>
                        <w:sz w:val="18"/>
                        <w:szCs w:val="18"/>
                      </w:rPr>
                      <w:t>Rub.</w:t>
                    </w:r>
                    <w:r>
                      <w:rPr>
                        <w:rFonts w:asciiTheme="minorHAnsi" w:hAnsiTheme="minorHAnsi" w:cstheme="minorHAnsi"/>
                        <w:sz w:val="18"/>
                        <w:szCs w:val="18"/>
                      </w:rPr>
                      <w:t xml:space="preserve"> </w:t>
                    </w:r>
                    <w:r w:rsidRPr="009D1FF3">
                      <w:rPr>
                        <w:rFonts w:asciiTheme="minorHAnsi" w:hAnsiTheme="minorHAnsi" w:cstheme="minorHAnsi"/>
                        <w:sz w:val="18"/>
                        <w:szCs w:val="18"/>
                      </w:rPr>
                      <w:t>____</w:t>
                    </w:r>
                    <w:r>
                      <w:rPr>
                        <w:rFonts w:asciiTheme="minorHAnsi" w:hAnsiTheme="minorHAnsi" w:cstheme="minorHAnsi"/>
                        <w:sz w:val="18"/>
                        <w:szCs w:val="18"/>
                      </w:rPr>
                      <w:t>_</w:t>
                    </w:r>
                    <w:r w:rsidRPr="009D1FF3">
                      <w:rPr>
                        <w:rFonts w:asciiTheme="minorHAnsi" w:hAnsiTheme="minorHAnsi" w:cstheme="minorHAnsi"/>
                        <w:sz w:val="18"/>
                        <w:szCs w:val="18"/>
                      </w:rPr>
                      <w:t>___</w:t>
                    </w:r>
                  </w:p>
                  <w:p w14:paraId="5A7FAC35" w14:textId="6EF8523D" w:rsidR="00F967A0" w:rsidRPr="009D1FF3" w:rsidRDefault="00F967A0" w:rsidP="00FD5193">
                    <w:pPr>
                      <w:rPr>
                        <w:sz w:val="16"/>
                        <w:szCs w:val="16"/>
                      </w:rPr>
                    </w:pPr>
                  </w:p>
                  <w:p w14:paraId="4777EB11" w14:textId="77777777" w:rsidR="00F967A0" w:rsidRPr="009D1FF3" w:rsidRDefault="00F967A0" w:rsidP="00FD5193">
                    <w:pPr>
                      <w:rPr>
                        <w:sz w:val="16"/>
                        <w:szCs w:val="16"/>
                      </w:rPr>
                    </w:pPr>
                  </w:p>
                </w:txbxContent>
              </v:textbox>
              <w10:wrap type="square"/>
            </v:shape>
          </w:pict>
        </mc:Fallback>
      </mc:AlternateContent>
    </w:r>
    <w:r>
      <w:rPr>
        <w:noProof/>
        <w:lang w:eastAsia="pt-BR"/>
      </w:rPr>
      <mc:AlternateContent>
        <mc:Choice Requires="wps">
          <w:drawing>
            <wp:anchor distT="0" distB="0" distL="114300" distR="114300" simplePos="0" relativeHeight="251661312" behindDoc="0" locked="0" layoutInCell="1" allowOverlap="1" wp14:anchorId="38B3B794" wp14:editId="619669A7">
              <wp:simplePos x="0" y="0"/>
              <wp:positionH relativeFrom="column">
                <wp:posOffset>1539652</wp:posOffset>
              </wp:positionH>
              <wp:positionV relativeFrom="paragraph">
                <wp:posOffset>511175</wp:posOffset>
              </wp:positionV>
              <wp:extent cx="3158836" cy="241300"/>
              <wp:effectExtent l="0" t="0" r="3810" b="6350"/>
              <wp:wrapNone/>
              <wp:docPr id="3" name="Caixa de Texto 3"/>
              <wp:cNvGraphicFramePr/>
              <a:graphic xmlns:a="http://schemas.openxmlformats.org/drawingml/2006/main">
                <a:graphicData uri="http://schemas.microsoft.com/office/word/2010/wordprocessingShape">
                  <wps:wsp>
                    <wps:cNvSpPr txBox="1"/>
                    <wps:spPr>
                      <a:xfrm>
                        <a:off x="0" y="0"/>
                        <a:ext cx="3158836" cy="241300"/>
                      </a:xfrm>
                      <a:prstGeom prst="rect">
                        <a:avLst/>
                      </a:prstGeom>
                      <a:solidFill>
                        <a:schemeClr val="lt1"/>
                      </a:solidFill>
                      <a:ln w="6350">
                        <a:noFill/>
                      </a:ln>
                    </wps:spPr>
                    <wps:txbx>
                      <w:txbxContent>
                        <w:p w14:paraId="0A084051" w14:textId="0814E88E" w:rsidR="00F967A0" w:rsidRPr="00C53E0E" w:rsidRDefault="00F967A0" w:rsidP="00DB6092">
                          <w:pPr>
                            <w:rPr>
                              <w:color w:val="5B9BD5" w:themeColor="accen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3B794" id="Caixa de Texto 3" o:spid="_x0000_s1029" type="#_x0000_t202" style="position:absolute;margin-left:121.25pt;margin-top:40.25pt;width:248.75pt;height: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" fillcolor="white [3201]" stroked="f" strokeweight=".5pt">
              <v:textbox>
                <w:txbxContent>
                  <w:p w14:paraId="0A084051" w14:textId="0814E88E" w:rsidR="00F967A0" w:rsidRPr="00C53E0E" w:rsidRDefault="00F967A0" w:rsidP="00DB6092">
                    <w:pPr>
                      <w:rPr>
                        <w:color w:val="5B9BD5" w:themeColor="accent1"/>
                      </w:rPr>
                    </w:pPr>
                  </w:p>
                </w:txbxContent>
              </v:textbox>
            </v:shape>
          </w:pict>
        </mc:Fallback>
      </mc:AlternateContent>
    </w:r>
    <w:r>
      <w:rPr>
        <w:noProof/>
        <w:lang w:eastAsia="pt-BR"/>
      </w:rPr>
      <mc:AlternateContent>
        <mc:Choice Requires="wps">
          <w:drawing>
            <wp:anchor distT="45720" distB="45720" distL="114300" distR="114300" simplePos="0" relativeHeight="251660288" behindDoc="0" locked="0" layoutInCell="1" allowOverlap="1" wp14:anchorId="6260110B" wp14:editId="1A7AC9FC">
              <wp:simplePos x="0" y="0"/>
              <wp:positionH relativeFrom="margin">
                <wp:posOffset>3281219</wp:posOffset>
              </wp:positionH>
              <wp:positionV relativeFrom="paragraph">
                <wp:posOffset>-51320</wp:posOffset>
              </wp:positionV>
              <wp:extent cx="1346200" cy="546100"/>
              <wp:effectExtent l="0" t="0" r="6350" b="635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0" cy="546100"/>
                      </a:xfrm>
                      <a:prstGeom prst="rect">
                        <a:avLst/>
                      </a:prstGeom>
                      <a:solidFill>
                        <a:srgbClr val="FFFFFF"/>
                      </a:solidFill>
                      <a:ln w="9525">
                        <a:noFill/>
                        <a:miter lim="800000"/>
                        <a:headEnd/>
                        <a:tailEnd/>
                      </a:ln>
                    </wps:spPr>
                    <wps:txbx>
                      <w:txbxContent>
                        <w:p w14:paraId="5DDB293F" w14:textId="77777777" w:rsidR="00F967A0" w:rsidRPr="003A5FE7" w:rsidRDefault="00F967A0" w:rsidP="00DB6092">
                          <w:pPr>
                            <w:rPr>
                              <w:rFonts w:ascii="Arial" w:hAnsi="Arial"/>
                              <w:color w:val="5B9BD5" w:themeColor="accent1"/>
                            </w:rPr>
                          </w:pPr>
                          <w:r w:rsidRPr="003A5FE7">
                            <w:rPr>
                              <w:rFonts w:ascii="Arial" w:hAnsi="Arial"/>
                              <w:color w:val="5B9BD5" w:themeColor="accent1"/>
                            </w:rPr>
                            <w:t xml:space="preserve">SECRETARIA </w:t>
                          </w:r>
                        </w:p>
                        <w:p w14:paraId="3BCA4E99" w14:textId="77777777" w:rsidR="00F967A0" w:rsidRPr="003A5FE7" w:rsidRDefault="00F967A0" w:rsidP="00DB6092">
                          <w:pPr>
                            <w:rPr>
                              <w:rFonts w:ascii="Arial" w:hAnsi="Arial"/>
                              <w:color w:val="5B9BD5" w:themeColor="accent1"/>
                            </w:rPr>
                          </w:pPr>
                          <w:r w:rsidRPr="003A5FE7">
                            <w:rPr>
                              <w:rFonts w:ascii="Arial" w:hAnsi="Arial"/>
                              <w:color w:val="5B9BD5" w:themeColor="accent1"/>
                            </w:rPr>
                            <w:t>MUNICIPAL</w:t>
                          </w:r>
                        </w:p>
                        <w:p w14:paraId="5B360EF5" w14:textId="77777777" w:rsidR="00F967A0" w:rsidRPr="003A5FE7" w:rsidRDefault="00F967A0" w:rsidP="00DB6092">
                          <w:pPr>
                            <w:rPr>
                              <w:rFonts w:ascii="Arial" w:hAnsi="Arial"/>
                              <w:color w:val="5B9BD5" w:themeColor="accent1"/>
                            </w:rPr>
                          </w:pPr>
                          <w:r w:rsidRPr="003A5FE7">
                            <w:rPr>
                              <w:rFonts w:ascii="Arial" w:hAnsi="Arial"/>
                              <w:color w:val="5B9BD5" w:themeColor="accent1"/>
                            </w:rPr>
                            <w:t>DE GOVERNO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60110B" id="Caixa de Texto 2" o:spid="_x0000_s1030" type="#_x0000_t202" style="position:absolute;margin-left:258.35pt;margin-top:-4.05pt;width:106pt;height:43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" stroked="f">
              <v:textbox>
                <w:txbxContent>
                  <w:p w14:paraId="5DDB293F" w14:textId="77777777" w:rsidR="00F967A0" w:rsidRPr="003A5FE7" w:rsidRDefault="00F967A0" w:rsidP="00DB6092">
                    <w:pPr>
                      <w:rPr>
                        <w:rFonts w:ascii="Arial" w:hAnsi="Arial"/>
                        <w:color w:val="5B9BD5" w:themeColor="accent1"/>
                      </w:rPr>
                    </w:pPr>
                    <w:r w:rsidRPr="003A5FE7">
                      <w:rPr>
                        <w:rFonts w:ascii="Arial" w:hAnsi="Arial"/>
                        <w:color w:val="5B9BD5" w:themeColor="accent1"/>
                      </w:rPr>
                      <w:t xml:space="preserve">SECRETARIA </w:t>
                    </w:r>
                  </w:p>
                  <w:p w14:paraId="3BCA4E99" w14:textId="77777777" w:rsidR="00F967A0" w:rsidRPr="003A5FE7" w:rsidRDefault="00F967A0" w:rsidP="00DB6092">
                    <w:pPr>
                      <w:rPr>
                        <w:rFonts w:ascii="Arial" w:hAnsi="Arial"/>
                        <w:color w:val="5B9BD5" w:themeColor="accent1"/>
                      </w:rPr>
                    </w:pPr>
                    <w:r w:rsidRPr="003A5FE7">
                      <w:rPr>
                        <w:rFonts w:ascii="Arial" w:hAnsi="Arial"/>
                        <w:color w:val="5B9BD5" w:themeColor="accent1"/>
                      </w:rPr>
                      <w:t>MUNICIPAL</w:t>
                    </w:r>
                  </w:p>
                  <w:p w14:paraId="5B360EF5" w14:textId="77777777" w:rsidR="00F967A0" w:rsidRPr="003A5FE7" w:rsidRDefault="00F967A0" w:rsidP="00DB6092">
                    <w:pPr>
                      <w:rPr>
                        <w:rFonts w:ascii="Arial" w:hAnsi="Arial"/>
                        <w:color w:val="5B9BD5" w:themeColor="accent1"/>
                      </w:rPr>
                    </w:pPr>
                    <w:r w:rsidRPr="003A5FE7">
                      <w:rPr>
                        <w:rFonts w:ascii="Arial" w:hAnsi="Arial"/>
                        <w:color w:val="5B9BD5" w:themeColor="accent1"/>
                      </w:rPr>
                      <w:t>DE GOVERNO</w:t>
                    </w:r>
                  </w:p>
                </w:txbxContent>
              </v:textbox>
              <w10:wrap type="square" anchorx="margin"/>
            </v:shape>
          </w:pict>
        </mc:Fallback>
      </mc:AlternateContent>
    </w:r>
    <w:r>
      <w:rPr>
        <w:noProof/>
        <w:lang w:eastAsia="pt-BR"/>
      </w:rPr>
      <w:drawing>
        <wp:anchor distT="0" distB="0" distL="114300" distR="114300" simplePos="0" relativeHeight="251662336" behindDoc="1" locked="0" layoutInCell="1" allowOverlap="1" wp14:anchorId="73A38D1A" wp14:editId="6469265D">
          <wp:simplePos x="0" y="0"/>
          <wp:positionH relativeFrom="column">
            <wp:posOffset>0</wp:posOffset>
          </wp:positionH>
          <wp:positionV relativeFrom="paragraph">
            <wp:posOffset>-207010</wp:posOffset>
          </wp:positionV>
          <wp:extent cx="3283585" cy="979805"/>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3585" cy="979805"/>
                  </a:xfrm>
                  <a:prstGeom prst="rect">
                    <a:avLst/>
                  </a:prstGeom>
                  <a:noFill/>
                  <a:ln>
                    <a:noFill/>
                  </a:ln>
                </pic:spPr>
              </pic:pic>
            </a:graphicData>
          </a:graphic>
        </wp:anchor>
      </w:drawing>
    </w:r>
  </w:p>
  <w:p w14:paraId="581584C9" w14:textId="680970DE" w:rsidR="00F967A0" w:rsidRDefault="00F967A0" w:rsidP="00FD5193">
    <w:pPr>
      <w:pStyle w:val="Cabealho"/>
      <w:tabs>
        <w:tab w:val="clear" w:pos="4252"/>
        <w:tab w:val="clear" w:pos="8504"/>
        <w:tab w:val="left" w:pos="3764"/>
      </w:tabs>
    </w:pPr>
  </w:p>
  <w:p w14:paraId="4D3BF573" w14:textId="1568F641" w:rsidR="00F967A0" w:rsidRDefault="00F967A0" w:rsidP="00FD5193">
    <w:pPr>
      <w:pStyle w:val="Cabealho"/>
      <w:tabs>
        <w:tab w:val="clear" w:pos="4252"/>
        <w:tab w:val="clear" w:pos="8504"/>
        <w:tab w:val="left" w:pos="3764"/>
      </w:tabs>
    </w:pPr>
  </w:p>
  <w:p w14:paraId="76BBD515" w14:textId="1EEA6CAF" w:rsidR="00F967A0" w:rsidRDefault="00F967A0" w:rsidP="00FD5193">
    <w:pPr>
      <w:pStyle w:val="Cabealho"/>
      <w:tabs>
        <w:tab w:val="clear" w:pos="4252"/>
        <w:tab w:val="clear" w:pos="8504"/>
        <w:tab w:val="left" w:pos="3764"/>
      </w:tabs>
    </w:pPr>
  </w:p>
  <w:p w14:paraId="22583856" w14:textId="2D760F03" w:rsidR="00F967A0" w:rsidRDefault="00F967A0" w:rsidP="00FD5193">
    <w:pPr>
      <w:pStyle w:val="Cabealho"/>
      <w:tabs>
        <w:tab w:val="clear" w:pos="4252"/>
        <w:tab w:val="clear" w:pos="8504"/>
        <w:tab w:val="left" w:pos="3764"/>
      </w:tabs>
    </w:pPr>
  </w:p>
  <w:p w14:paraId="252AC2C7" w14:textId="747F1A37" w:rsidR="00F967A0" w:rsidRDefault="00F967A0" w:rsidP="00FD5193">
    <w:pPr>
      <w:pStyle w:val="Cabealho"/>
      <w:tabs>
        <w:tab w:val="clear" w:pos="4252"/>
        <w:tab w:val="clear" w:pos="8504"/>
        <w:tab w:val="left" w:pos="3764"/>
      </w:tabs>
    </w:pPr>
  </w:p>
  <w:p w14:paraId="4B1DAC96" w14:textId="4C72D307" w:rsidR="00F967A0" w:rsidRDefault="00F967A0" w:rsidP="00FD5193">
    <w:pPr>
      <w:pStyle w:val="Cabealho"/>
      <w:tabs>
        <w:tab w:val="clear" w:pos="4252"/>
        <w:tab w:val="clear" w:pos="8504"/>
        <w:tab w:val="left" w:pos="3764"/>
      </w:tabs>
    </w:pPr>
  </w:p>
  <w:p w14:paraId="6C1699E5" w14:textId="77777777" w:rsidR="00F967A0" w:rsidRDefault="00F967A0" w:rsidP="00FD5193">
    <w:pPr>
      <w:pStyle w:val="Cabealho"/>
      <w:tabs>
        <w:tab w:val="clear" w:pos="4252"/>
        <w:tab w:val="clear" w:pos="8504"/>
        <w:tab w:val="left" w:pos="376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B"/>
    <w:multiLevelType w:val="hybridMultilevel"/>
    <w:tmpl w:val="1190CDE6"/>
    <w:lvl w:ilvl="0" w:tplc="36EC6A74">
      <w:start w:val="1"/>
      <w:numFmt w:val="lowerLetter"/>
      <w:lvlText w:val="%1)"/>
      <w:lvlJc w:val="left"/>
    </w:lvl>
    <w:lvl w:ilvl="1" w:tplc="3A2CFB6E">
      <w:start w:val="1"/>
      <w:numFmt w:val="bullet"/>
      <w:lvlText w:val=""/>
      <w:lvlJc w:val="left"/>
    </w:lvl>
    <w:lvl w:ilvl="2" w:tplc="3F68FC1E">
      <w:start w:val="1"/>
      <w:numFmt w:val="bullet"/>
      <w:lvlText w:val=""/>
      <w:lvlJc w:val="left"/>
    </w:lvl>
    <w:lvl w:ilvl="3" w:tplc="D1566094">
      <w:start w:val="1"/>
      <w:numFmt w:val="bullet"/>
      <w:lvlText w:val=""/>
      <w:lvlJc w:val="left"/>
    </w:lvl>
    <w:lvl w:ilvl="4" w:tplc="6602E520">
      <w:start w:val="1"/>
      <w:numFmt w:val="bullet"/>
      <w:lvlText w:val=""/>
      <w:lvlJc w:val="left"/>
    </w:lvl>
    <w:lvl w:ilvl="5" w:tplc="92009E78">
      <w:start w:val="1"/>
      <w:numFmt w:val="bullet"/>
      <w:lvlText w:val=""/>
      <w:lvlJc w:val="left"/>
    </w:lvl>
    <w:lvl w:ilvl="6" w:tplc="D90EB1BA">
      <w:start w:val="1"/>
      <w:numFmt w:val="bullet"/>
      <w:lvlText w:val=""/>
      <w:lvlJc w:val="left"/>
    </w:lvl>
    <w:lvl w:ilvl="7" w:tplc="CC4E591A">
      <w:start w:val="1"/>
      <w:numFmt w:val="bullet"/>
      <w:lvlText w:val=""/>
      <w:lvlJc w:val="left"/>
    </w:lvl>
    <w:lvl w:ilvl="8" w:tplc="A8983FB2">
      <w:start w:val="1"/>
      <w:numFmt w:val="bullet"/>
      <w:lvlText w:val=""/>
      <w:lvlJc w:val="left"/>
    </w:lvl>
  </w:abstractNum>
  <w:abstractNum w:abstractNumId="1" w15:restartNumberingAfterBreak="0">
    <w:nsid w:val="0000000C"/>
    <w:multiLevelType w:val="hybridMultilevel"/>
    <w:tmpl w:val="66EF438C"/>
    <w:lvl w:ilvl="0" w:tplc="FCAE3978">
      <w:start w:val="35"/>
      <w:numFmt w:val="upperLetter"/>
      <w:lvlText w:val="%1"/>
      <w:lvlJc w:val="left"/>
    </w:lvl>
    <w:lvl w:ilvl="1" w:tplc="19064BD8">
      <w:start w:val="1"/>
      <w:numFmt w:val="bullet"/>
      <w:lvlText w:val=""/>
      <w:lvlJc w:val="left"/>
    </w:lvl>
    <w:lvl w:ilvl="2" w:tplc="2C0E8D68">
      <w:start w:val="1"/>
      <w:numFmt w:val="bullet"/>
      <w:lvlText w:val=""/>
      <w:lvlJc w:val="left"/>
    </w:lvl>
    <w:lvl w:ilvl="3" w:tplc="64CA32C2">
      <w:start w:val="1"/>
      <w:numFmt w:val="bullet"/>
      <w:lvlText w:val=""/>
      <w:lvlJc w:val="left"/>
    </w:lvl>
    <w:lvl w:ilvl="4" w:tplc="9D9E6330">
      <w:start w:val="1"/>
      <w:numFmt w:val="bullet"/>
      <w:lvlText w:val=""/>
      <w:lvlJc w:val="left"/>
    </w:lvl>
    <w:lvl w:ilvl="5" w:tplc="93104E82">
      <w:start w:val="1"/>
      <w:numFmt w:val="bullet"/>
      <w:lvlText w:val=""/>
      <w:lvlJc w:val="left"/>
    </w:lvl>
    <w:lvl w:ilvl="6" w:tplc="578E4E92">
      <w:start w:val="1"/>
      <w:numFmt w:val="bullet"/>
      <w:lvlText w:val=""/>
      <w:lvlJc w:val="left"/>
    </w:lvl>
    <w:lvl w:ilvl="7" w:tplc="B28C39D8">
      <w:start w:val="1"/>
      <w:numFmt w:val="bullet"/>
      <w:lvlText w:val=""/>
      <w:lvlJc w:val="left"/>
    </w:lvl>
    <w:lvl w:ilvl="8" w:tplc="5BAC6150">
      <w:start w:val="1"/>
      <w:numFmt w:val="bullet"/>
      <w:lvlText w:val=""/>
      <w:lvlJc w:val="left"/>
    </w:lvl>
  </w:abstractNum>
  <w:abstractNum w:abstractNumId="2" w15:restartNumberingAfterBreak="0">
    <w:nsid w:val="029B2C2F"/>
    <w:multiLevelType w:val="hybridMultilevel"/>
    <w:tmpl w:val="8F6C9F7A"/>
    <w:lvl w:ilvl="0" w:tplc="04160001">
      <w:start w:val="1"/>
      <w:numFmt w:val="bullet"/>
      <w:lvlText w:val=""/>
      <w:lvlJc w:val="left"/>
      <w:pPr>
        <w:ind w:left="2210" w:hanging="360"/>
      </w:pPr>
      <w:rPr>
        <w:rFonts w:ascii="Symbol" w:hAnsi="Symbol" w:hint="default"/>
      </w:rPr>
    </w:lvl>
    <w:lvl w:ilvl="1" w:tplc="04160003" w:tentative="1">
      <w:start w:val="1"/>
      <w:numFmt w:val="bullet"/>
      <w:lvlText w:val="o"/>
      <w:lvlJc w:val="left"/>
      <w:pPr>
        <w:ind w:left="2930" w:hanging="360"/>
      </w:pPr>
      <w:rPr>
        <w:rFonts w:ascii="Courier New" w:hAnsi="Courier New" w:cs="Courier New" w:hint="default"/>
      </w:rPr>
    </w:lvl>
    <w:lvl w:ilvl="2" w:tplc="04160005" w:tentative="1">
      <w:start w:val="1"/>
      <w:numFmt w:val="bullet"/>
      <w:lvlText w:val=""/>
      <w:lvlJc w:val="left"/>
      <w:pPr>
        <w:ind w:left="3650" w:hanging="360"/>
      </w:pPr>
      <w:rPr>
        <w:rFonts w:ascii="Wingdings" w:hAnsi="Wingdings" w:hint="default"/>
      </w:rPr>
    </w:lvl>
    <w:lvl w:ilvl="3" w:tplc="04160001" w:tentative="1">
      <w:start w:val="1"/>
      <w:numFmt w:val="bullet"/>
      <w:lvlText w:val=""/>
      <w:lvlJc w:val="left"/>
      <w:pPr>
        <w:ind w:left="4370" w:hanging="360"/>
      </w:pPr>
      <w:rPr>
        <w:rFonts w:ascii="Symbol" w:hAnsi="Symbol" w:hint="default"/>
      </w:rPr>
    </w:lvl>
    <w:lvl w:ilvl="4" w:tplc="04160003" w:tentative="1">
      <w:start w:val="1"/>
      <w:numFmt w:val="bullet"/>
      <w:lvlText w:val="o"/>
      <w:lvlJc w:val="left"/>
      <w:pPr>
        <w:ind w:left="5090" w:hanging="360"/>
      </w:pPr>
      <w:rPr>
        <w:rFonts w:ascii="Courier New" w:hAnsi="Courier New" w:cs="Courier New" w:hint="default"/>
      </w:rPr>
    </w:lvl>
    <w:lvl w:ilvl="5" w:tplc="04160005" w:tentative="1">
      <w:start w:val="1"/>
      <w:numFmt w:val="bullet"/>
      <w:lvlText w:val=""/>
      <w:lvlJc w:val="left"/>
      <w:pPr>
        <w:ind w:left="5810" w:hanging="360"/>
      </w:pPr>
      <w:rPr>
        <w:rFonts w:ascii="Wingdings" w:hAnsi="Wingdings" w:hint="default"/>
      </w:rPr>
    </w:lvl>
    <w:lvl w:ilvl="6" w:tplc="04160001" w:tentative="1">
      <w:start w:val="1"/>
      <w:numFmt w:val="bullet"/>
      <w:lvlText w:val=""/>
      <w:lvlJc w:val="left"/>
      <w:pPr>
        <w:ind w:left="6530" w:hanging="360"/>
      </w:pPr>
      <w:rPr>
        <w:rFonts w:ascii="Symbol" w:hAnsi="Symbol" w:hint="default"/>
      </w:rPr>
    </w:lvl>
    <w:lvl w:ilvl="7" w:tplc="04160003" w:tentative="1">
      <w:start w:val="1"/>
      <w:numFmt w:val="bullet"/>
      <w:lvlText w:val="o"/>
      <w:lvlJc w:val="left"/>
      <w:pPr>
        <w:ind w:left="7250" w:hanging="360"/>
      </w:pPr>
      <w:rPr>
        <w:rFonts w:ascii="Courier New" w:hAnsi="Courier New" w:cs="Courier New" w:hint="default"/>
      </w:rPr>
    </w:lvl>
    <w:lvl w:ilvl="8" w:tplc="04160005" w:tentative="1">
      <w:start w:val="1"/>
      <w:numFmt w:val="bullet"/>
      <w:lvlText w:val=""/>
      <w:lvlJc w:val="left"/>
      <w:pPr>
        <w:ind w:left="7970" w:hanging="360"/>
      </w:pPr>
      <w:rPr>
        <w:rFonts w:ascii="Wingdings" w:hAnsi="Wingdings" w:hint="default"/>
      </w:rPr>
    </w:lvl>
  </w:abstractNum>
  <w:abstractNum w:abstractNumId="3" w15:restartNumberingAfterBreak="0">
    <w:nsid w:val="048D52FD"/>
    <w:multiLevelType w:val="multilevel"/>
    <w:tmpl w:val="0ED2D01A"/>
    <w:lvl w:ilvl="0">
      <w:start w:val="1"/>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B420181"/>
    <w:multiLevelType w:val="multilevel"/>
    <w:tmpl w:val="BFBC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481ADD"/>
    <w:multiLevelType w:val="multilevel"/>
    <w:tmpl w:val="9D76221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5F1DBD"/>
    <w:multiLevelType w:val="multilevel"/>
    <w:tmpl w:val="0A2214B2"/>
    <w:lvl w:ilvl="0">
      <w:start w:val="1"/>
      <w:numFmt w:val="decimal"/>
      <w:lvlText w:val="%1."/>
      <w:lvlJc w:val="left"/>
      <w:pPr>
        <w:ind w:left="510" w:hanging="150"/>
      </w:pPr>
      <w:rPr>
        <w:rFonts w:ascii="Bookman Old Style" w:hAnsi="Bookman Old Style" w:hint="default"/>
        <w:b/>
        <w:i w:val="0"/>
      </w:rPr>
    </w:lvl>
    <w:lvl w:ilvl="1">
      <w:start w:val="1"/>
      <w:numFmt w:val="decimal"/>
      <w:isLgl/>
      <w:lvlText w:val="%1.%2"/>
      <w:lvlJc w:val="left"/>
      <w:pPr>
        <w:ind w:left="2927" w:hanging="1650"/>
      </w:pPr>
      <w:rPr>
        <w:rFonts w:cs="Arial" w:hint="default"/>
        <w:b/>
        <w:color w:val="auto"/>
        <w:sz w:val="26"/>
      </w:rPr>
    </w:lvl>
    <w:lvl w:ilvl="2">
      <w:start w:val="1"/>
      <w:numFmt w:val="decimal"/>
      <w:isLgl/>
      <w:lvlText w:val="%1.%2.%3"/>
      <w:lvlJc w:val="left"/>
      <w:pPr>
        <w:ind w:left="3558" w:hanging="1650"/>
      </w:pPr>
      <w:rPr>
        <w:rFonts w:cs="Arial" w:hint="default"/>
        <w:color w:val="auto"/>
        <w:sz w:val="26"/>
      </w:rPr>
    </w:lvl>
    <w:lvl w:ilvl="3">
      <w:start w:val="1"/>
      <w:numFmt w:val="decimal"/>
      <w:isLgl/>
      <w:lvlText w:val="%1.%2.%3.%4"/>
      <w:lvlJc w:val="left"/>
      <w:pPr>
        <w:ind w:left="4332" w:hanging="1650"/>
      </w:pPr>
      <w:rPr>
        <w:rFonts w:cs="Arial" w:hint="default"/>
        <w:color w:val="auto"/>
        <w:sz w:val="26"/>
      </w:rPr>
    </w:lvl>
    <w:lvl w:ilvl="4">
      <w:start w:val="1"/>
      <w:numFmt w:val="decimal"/>
      <w:isLgl/>
      <w:lvlText w:val="%1.%2.%3.%4.%5"/>
      <w:lvlJc w:val="left"/>
      <w:pPr>
        <w:ind w:left="5106" w:hanging="1650"/>
      </w:pPr>
      <w:rPr>
        <w:rFonts w:cs="Arial" w:hint="default"/>
        <w:color w:val="auto"/>
        <w:sz w:val="26"/>
      </w:rPr>
    </w:lvl>
    <w:lvl w:ilvl="5">
      <w:start w:val="1"/>
      <w:numFmt w:val="decimal"/>
      <w:isLgl/>
      <w:lvlText w:val="%1.%2.%3.%4.%5.%6"/>
      <w:lvlJc w:val="left"/>
      <w:pPr>
        <w:ind w:left="5880" w:hanging="1650"/>
      </w:pPr>
      <w:rPr>
        <w:rFonts w:cs="Arial" w:hint="default"/>
        <w:color w:val="auto"/>
        <w:sz w:val="26"/>
      </w:rPr>
    </w:lvl>
    <w:lvl w:ilvl="6">
      <w:start w:val="1"/>
      <w:numFmt w:val="decimal"/>
      <w:isLgl/>
      <w:lvlText w:val="%1.%2.%3.%4.%5.%6.%7"/>
      <w:lvlJc w:val="left"/>
      <w:pPr>
        <w:ind w:left="6654" w:hanging="1650"/>
      </w:pPr>
      <w:rPr>
        <w:rFonts w:cs="Arial" w:hint="default"/>
        <w:color w:val="auto"/>
        <w:sz w:val="26"/>
      </w:rPr>
    </w:lvl>
    <w:lvl w:ilvl="7">
      <w:start w:val="1"/>
      <w:numFmt w:val="decimal"/>
      <w:isLgl/>
      <w:lvlText w:val="%1.%2.%3.%4.%5.%6.%7.%8"/>
      <w:lvlJc w:val="left"/>
      <w:pPr>
        <w:ind w:left="7428" w:hanging="1650"/>
      </w:pPr>
      <w:rPr>
        <w:rFonts w:cs="Arial" w:hint="default"/>
        <w:color w:val="auto"/>
        <w:sz w:val="26"/>
      </w:rPr>
    </w:lvl>
    <w:lvl w:ilvl="8">
      <w:start w:val="1"/>
      <w:numFmt w:val="decimal"/>
      <w:isLgl/>
      <w:lvlText w:val="%1.%2.%3.%4.%5.%6.%7.%8.%9"/>
      <w:lvlJc w:val="left"/>
      <w:pPr>
        <w:ind w:left="8202" w:hanging="1650"/>
      </w:pPr>
      <w:rPr>
        <w:rFonts w:cs="Arial" w:hint="default"/>
        <w:color w:val="auto"/>
        <w:sz w:val="26"/>
      </w:rPr>
    </w:lvl>
  </w:abstractNum>
  <w:abstractNum w:abstractNumId="7" w15:restartNumberingAfterBreak="0">
    <w:nsid w:val="1D5C100D"/>
    <w:multiLevelType w:val="multilevel"/>
    <w:tmpl w:val="05525A9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240CF4"/>
    <w:multiLevelType w:val="multilevel"/>
    <w:tmpl w:val="1BD297F2"/>
    <w:lvl w:ilvl="0">
      <w:start w:val="13"/>
      <w:numFmt w:val="decimal"/>
      <w:lvlText w:val="%1."/>
      <w:lvlJc w:val="left"/>
      <w:pPr>
        <w:ind w:left="405" w:hanging="405"/>
      </w:pPr>
      <w:rPr>
        <w:rFonts w:hint="default"/>
        <w:b w:val="0"/>
        <w:color w:val="auto"/>
      </w:rPr>
    </w:lvl>
    <w:lvl w:ilvl="1">
      <w:start w:val="1"/>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9" w15:restartNumberingAfterBreak="0">
    <w:nsid w:val="2CA16A1F"/>
    <w:multiLevelType w:val="multilevel"/>
    <w:tmpl w:val="C680A66A"/>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B34711"/>
    <w:multiLevelType w:val="hybridMultilevel"/>
    <w:tmpl w:val="278EF480"/>
    <w:lvl w:ilvl="0" w:tplc="5BBA75F0">
      <w:start w:val="3"/>
      <w:numFmt w:val="decimal"/>
      <w:lvlText w:val="%1"/>
      <w:lvlJc w:val="left"/>
      <w:pPr>
        <w:ind w:left="143" w:hanging="423"/>
        <w:jc w:val="left"/>
      </w:pPr>
      <w:rPr>
        <w:rFonts w:hint="default"/>
        <w:lang w:val="pt-PT" w:eastAsia="en-US" w:bidi="ar-SA"/>
      </w:rPr>
    </w:lvl>
    <w:lvl w:ilvl="1" w:tplc="E396A326">
      <w:start w:val="1"/>
      <w:numFmt w:val="decimal"/>
      <w:lvlText w:val="%1.%2"/>
      <w:lvlJc w:val="left"/>
      <w:pPr>
        <w:ind w:left="143" w:hanging="423"/>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tplc="5604347C">
      <w:numFmt w:val="bullet"/>
      <w:lvlText w:val="•"/>
      <w:lvlJc w:val="left"/>
      <w:pPr>
        <w:ind w:left="2011" w:hanging="423"/>
      </w:pPr>
      <w:rPr>
        <w:rFonts w:hint="default"/>
        <w:lang w:val="pt-PT" w:eastAsia="en-US" w:bidi="ar-SA"/>
      </w:rPr>
    </w:lvl>
    <w:lvl w:ilvl="3" w:tplc="EDC083B2">
      <w:numFmt w:val="bullet"/>
      <w:lvlText w:val="•"/>
      <w:lvlJc w:val="left"/>
      <w:pPr>
        <w:ind w:left="2947" w:hanging="423"/>
      </w:pPr>
      <w:rPr>
        <w:rFonts w:hint="default"/>
        <w:lang w:val="pt-PT" w:eastAsia="en-US" w:bidi="ar-SA"/>
      </w:rPr>
    </w:lvl>
    <w:lvl w:ilvl="4" w:tplc="B0E86350">
      <w:numFmt w:val="bullet"/>
      <w:lvlText w:val="•"/>
      <w:lvlJc w:val="left"/>
      <w:pPr>
        <w:ind w:left="3883" w:hanging="423"/>
      </w:pPr>
      <w:rPr>
        <w:rFonts w:hint="default"/>
        <w:lang w:val="pt-PT" w:eastAsia="en-US" w:bidi="ar-SA"/>
      </w:rPr>
    </w:lvl>
    <w:lvl w:ilvl="5" w:tplc="8F3C62F0">
      <w:numFmt w:val="bullet"/>
      <w:lvlText w:val="•"/>
      <w:lvlJc w:val="left"/>
      <w:pPr>
        <w:ind w:left="4819" w:hanging="423"/>
      </w:pPr>
      <w:rPr>
        <w:rFonts w:hint="default"/>
        <w:lang w:val="pt-PT" w:eastAsia="en-US" w:bidi="ar-SA"/>
      </w:rPr>
    </w:lvl>
    <w:lvl w:ilvl="6" w:tplc="2BD87C96">
      <w:numFmt w:val="bullet"/>
      <w:lvlText w:val="•"/>
      <w:lvlJc w:val="left"/>
      <w:pPr>
        <w:ind w:left="5755" w:hanging="423"/>
      </w:pPr>
      <w:rPr>
        <w:rFonts w:hint="default"/>
        <w:lang w:val="pt-PT" w:eastAsia="en-US" w:bidi="ar-SA"/>
      </w:rPr>
    </w:lvl>
    <w:lvl w:ilvl="7" w:tplc="F11A3AA4">
      <w:numFmt w:val="bullet"/>
      <w:lvlText w:val="•"/>
      <w:lvlJc w:val="left"/>
      <w:pPr>
        <w:ind w:left="6691" w:hanging="423"/>
      </w:pPr>
      <w:rPr>
        <w:rFonts w:hint="default"/>
        <w:lang w:val="pt-PT" w:eastAsia="en-US" w:bidi="ar-SA"/>
      </w:rPr>
    </w:lvl>
    <w:lvl w:ilvl="8" w:tplc="0E74E67C">
      <w:numFmt w:val="bullet"/>
      <w:lvlText w:val="•"/>
      <w:lvlJc w:val="left"/>
      <w:pPr>
        <w:ind w:left="7627" w:hanging="423"/>
      </w:pPr>
      <w:rPr>
        <w:rFonts w:hint="default"/>
        <w:lang w:val="pt-PT" w:eastAsia="en-US" w:bidi="ar-SA"/>
      </w:rPr>
    </w:lvl>
  </w:abstractNum>
  <w:abstractNum w:abstractNumId="11" w15:restartNumberingAfterBreak="0">
    <w:nsid w:val="31BE060D"/>
    <w:multiLevelType w:val="hybridMultilevel"/>
    <w:tmpl w:val="4C20D160"/>
    <w:lvl w:ilvl="0" w:tplc="B0B2084A">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2" w15:restartNumberingAfterBreak="0">
    <w:nsid w:val="327604A7"/>
    <w:multiLevelType w:val="multilevel"/>
    <w:tmpl w:val="699CF92A"/>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72B244E"/>
    <w:multiLevelType w:val="hybridMultilevel"/>
    <w:tmpl w:val="2CBEC7F6"/>
    <w:lvl w:ilvl="0" w:tplc="CAD4DBCE">
      <w:start w:val="1"/>
      <w:numFmt w:val="decimal"/>
      <w:lvlText w:val="%1."/>
      <w:lvlJc w:val="left"/>
      <w:pPr>
        <w:ind w:left="1647" w:hanging="360"/>
      </w:pPr>
      <w:rPr>
        <w:rFonts w:hint="default"/>
        <w:b/>
        <w:bCs/>
      </w:r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14" w15:restartNumberingAfterBreak="0">
    <w:nsid w:val="3A121523"/>
    <w:multiLevelType w:val="multilevel"/>
    <w:tmpl w:val="3C54F054"/>
    <w:lvl w:ilvl="0">
      <w:start w:val="1"/>
      <w:numFmt w:val="decimal"/>
      <w:lvlText w:val="%1."/>
      <w:lvlJc w:val="left"/>
      <w:pPr>
        <w:ind w:left="360" w:hanging="360"/>
      </w:pPr>
      <w:rPr>
        <w:b/>
        <w:bCs/>
      </w:rPr>
    </w:lvl>
    <w:lvl w:ilvl="1">
      <w:start w:val="1"/>
      <w:numFmt w:val="decimal"/>
      <w:lvlText w:val="%1.%2."/>
      <w:lvlJc w:val="left"/>
      <w:pPr>
        <w:ind w:left="792" w:hanging="432"/>
      </w:pPr>
      <w:rPr>
        <w:b/>
        <w:bCs/>
        <w:sz w:val="20"/>
        <w:szCs w:val="2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230E63"/>
    <w:multiLevelType w:val="hybridMultilevel"/>
    <w:tmpl w:val="580EA74E"/>
    <w:lvl w:ilvl="0" w:tplc="FB1849FA">
      <w:start w:val="1"/>
      <w:numFmt w:val="upperRoman"/>
      <w:lvlText w:val="%1-"/>
      <w:lvlJc w:val="left"/>
      <w:pPr>
        <w:ind w:left="740" w:hanging="720"/>
      </w:pPr>
      <w:rPr>
        <w:rFonts w:hint="default"/>
      </w:rPr>
    </w:lvl>
    <w:lvl w:ilvl="1" w:tplc="04160019">
      <w:start w:val="1"/>
      <w:numFmt w:val="lowerLetter"/>
      <w:lvlText w:val="%2."/>
      <w:lvlJc w:val="left"/>
      <w:pPr>
        <w:ind w:left="1100" w:hanging="360"/>
      </w:pPr>
    </w:lvl>
    <w:lvl w:ilvl="2" w:tplc="0416001B">
      <w:start w:val="1"/>
      <w:numFmt w:val="lowerRoman"/>
      <w:lvlText w:val="%3."/>
      <w:lvlJc w:val="right"/>
      <w:pPr>
        <w:ind w:left="1820" w:hanging="180"/>
      </w:pPr>
    </w:lvl>
    <w:lvl w:ilvl="3" w:tplc="0416000F" w:tentative="1">
      <w:start w:val="1"/>
      <w:numFmt w:val="decimal"/>
      <w:lvlText w:val="%4."/>
      <w:lvlJc w:val="left"/>
      <w:pPr>
        <w:ind w:left="2540" w:hanging="360"/>
      </w:pPr>
    </w:lvl>
    <w:lvl w:ilvl="4" w:tplc="04160019" w:tentative="1">
      <w:start w:val="1"/>
      <w:numFmt w:val="lowerLetter"/>
      <w:lvlText w:val="%5."/>
      <w:lvlJc w:val="left"/>
      <w:pPr>
        <w:ind w:left="3260" w:hanging="360"/>
      </w:pPr>
    </w:lvl>
    <w:lvl w:ilvl="5" w:tplc="0416001B" w:tentative="1">
      <w:start w:val="1"/>
      <w:numFmt w:val="lowerRoman"/>
      <w:lvlText w:val="%6."/>
      <w:lvlJc w:val="right"/>
      <w:pPr>
        <w:ind w:left="3980" w:hanging="180"/>
      </w:pPr>
    </w:lvl>
    <w:lvl w:ilvl="6" w:tplc="0416000F" w:tentative="1">
      <w:start w:val="1"/>
      <w:numFmt w:val="decimal"/>
      <w:lvlText w:val="%7."/>
      <w:lvlJc w:val="left"/>
      <w:pPr>
        <w:ind w:left="4700" w:hanging="360"/>
      </w:pPr>
    </w:lvl>
    <w:lvl w:ilvl="7" w:tplc="04160019" w:tentative="1">
      <w:start w:val="1"/>
      <w:numFmt w:val="lowerLetter"/>
      <w:lvlText w:val="%8."/>
      <w:lvlJc w:val="left"/>
      <w:pPr>
        <w:ind w:left="5420" w:hanging="360"/>
      </w:pPr>
    </w:lvl>
    <w:lvl w:ilvl="8" w:tplc="0416001B" w:tentative="1">
      <w:start w:val="1"/>
      <w:numFmt w:val="lowerRoman"/>
      <w:lvlText w:val="%9."/>
      <w:lvlJc w:val="right"/>
      <w:pPr>
        <w:ind w:left="6140" w:hanging="180"/>
      </w:pPr>
    </w:lvl>
  </w:abstractNum>
  <w:abstractNum w:abstractNumId="16" w15:restartNumberingAfterBreak="0">
    <w:nsid w:val="3AC60BC8"/>
    <w:multiLevelType w:val="multilevel"/>
    <w:tmpl w:val="E6B8B10A"/>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483123"/>
    <w:multiLevelType w:val="hybridMultilevel"/>
    <w:tmpl w:val="0F98A3E0"/>
    <w:lvl w:ilvl="0" w:tplc="C1463BF2">
      <w:numFmt w:val="bullet"/>
      <w:lvlText w:val="-"/>
      <w:lvlJc w:val="left"/>
      <w:rPr>
        <w:rFonts w:ascii="Arial" w:eastAsia="Arial" w:hAnsi="Arial" w:cs="Arial" w:hint="default"/>
        <w:w w:val="104"/>
      </w:rPr>
    </w:lvl>
    <w:lvl w:ilvl="1" w:tplc="04160003" w:tentative="1">
      <w:start w:val="1"/>
      <w:numFmt w:val="bullet"/>
      <w:lvlText w:val="o"/>
      <w:lvlJc w:val="left"/>
      <w:pPr>
        <w:ind w:left="2070" w:hanging="360"/>
      </w:pPr>
      <w:rPr>
        <w:rFonts w:ascii="Courier New" w:hAnsi="Courier New" w:cs="Courier New" w:hint="default"/>
      </w:rPr>
    </w:lvl>
    <w:lvl w:ilvl="2" w:tplc="04160005" w:tentative="1">
      <w:start w:val="1"/>
      <w:numFmt w:val="bullet"/>
      <w:lvlText w:val=""/>
      <w:lvlJc w:val="left"/>
      <w:pPr>
        <w:ind w:left="2790" w:hanging="360"/>
      </w:pPr>
      <w:rPr>
        <w:rFonts w:ascii="Wingdings" w:hAnsi="Wingdings" w:hint="default"/>
      </w:rPr>
    </w:lvl>
    <w:lvl w:ilvl="3" w:tplc="04160001" w:tentative="1">
      <w:start w:val="1"/>
      <w:numFmt w:val="bullet"/>
      <w:lvlText w:val=""/>
      <w:lvlJc w:val="left"/>
      <w:pPr>
        <w:ind w:left="3510" w:hanging="360"/>
      </w:pPr>
      <w:rPr>
        <w:rFonts w:ascii="Symbol" w:hAnsi="Symbol" w:hint="default"/>
      </w:rPr>
    </w:lvl>
    <w:lvl w:ilvl="4" w:tplc="04160003" w:tentative="1">
      <w:start w:val="1"/>
      <w:numFmt w:val="bullet"/>
      <w:lvlText w:val="o"/>
      <w:lvlJc w:val="left"/>
      <w:pPr>
        <w:ind w:left="4230" w:hanging="360"/>
      </w:pPr>
      <w:rPr>
        <w:rFonts w:ascii="Courier New" w:hAnsi="Courier New" w:cs="Courier New" w:hint="default"/>
      </w:rPr>
    </w:lvl>
    <w:lvl w:ilvl="5" w:tplc="04160005" w:tentative="1">
      <w:start w:val="1"/>
      <w:numFmt w:val="bullet"/>
      <w:lvlText w:val=""/>
      <w:lvlJc w:val="left"/>
      <w:pPr>
        <w:ind w:left="4950" w:hanging="360"/>
      </w:pPr>
      <w:rPr>
        <w:rFonts w:ascii="Wingdings" w:hAnsi="Wingdings" w:hint="default"/>
      </w:rPr>
    </w:lvl>
    <w:lvl w:ilvl="6" w:tplc="04160001" w:tentative="1">
      <w:start w:val="1"/>
      <w:numFmt w:val="bullet"/>
      <w:lvlText w:val=""/>
      <w:lvlJc w:val="left"/>
      <w:pPr>
        <w:ind w:left="5670" w:hanging="360"/>
      </w:pPr>
      <w:rPr>
        <w:rFonts w:ascii="Symbol" w:hAnsi="Symbol" w:hint="default"/>
      </w:rPr>
    </w:lvl>
    <w:lvl w:ilvl="7" w:tplc="04160003" w:tentative="1">
      <w:start w:val="1"/>
      <w:numFmt w:val="bullet"/>
      <w:lvlText w:val="o"/>
      <w:lvlJc w:val="left"/>
      <w:pPr>
        <w:ind w:left="6390" w:hanging="360"/>
      </w:pPr>
      <w:rPr>
        <w:rFonts w:ascii="Courier New" w:hAnsi="Courier New" w:cs="Courier New" w:hint="default"/>
      </w:rPr>
    </w:lvl>
    <w:lvl w:ilvl="8" w:tplc="04160005" w:tentative="1">
      <w:start w:val="1"/>
      <w:numFmt w:val="bullet"/>
      <w:lvlText w:val=""/>
      <w:lvlJc w:val="left"/>
      <w:pPr>
        <w:ind w:left="7110" w:hanging="360"/>
      </w:pPr>
      <w:rPr>
        <w:rFonts w:ascii="Wingdings" w:hAnsi="Wingdings" w:hint="default"/>
      </w:rPr>
    </w:lvl>
  </w:abstractNum>
  <w:abstractNum w:abstractNumId="18" w15:restartNumberingAfterBreak="0">
    <w:nsid w:val="3FBB38B9"/>
    <w:multiLevelType w:val="multilevel"/>
    <w:tmpl w:val="90C6668A"/>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BF59AE"/>
    <w:multiLevelType w:val="multilevel"/>
    <w:tmpl w:val="6AB6519E"/>
    <w:lvl w:ilvl="0">
      <w:start w:val="9"/>
      <w:numFmt w:val="decimal"/>
      <w:lvlText w:val="%1."/>
      <w:lvlJc w:val="left"/>
      <w:pPr>
        <w:ind w:left="540" w:hanging="540"/>
      </w:pPr>
      <w:rPr>
        <w:rFonts w:hint="default"/>
        <w:b w:val="0"/>
      </w:rPr>
    </w:lvl>
    <w:lvl w:ilvl="1">
      <w:start w:val="4"/>
      <w:numFmt w:val="decimal"/>
      <w:lvlText w:val="%1.%2."/>
      <w:lvlJc w:val="left"/>
      <w:pPr>
        <w:ind w:left="1080" w:hanging="720"/>
      </w:pPr>
      <w:rPr>
        <w:rFonts w:hint="default"/>
        <w:b w:val="0"/>
      </w:rPr>
    </w:lvl>
    <w:lvl w:ilvl="2">
      <w:start w:val="5"/>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0" w15:restartNumberingAfterBreak="0">
    <w:nsid w:val="4D33738D"/>
    <w:multiLevelType w:val="multilevel"/>
    <w:tmpl w:val="82C0A66E"/>
    <w:lvl w:ilvl="0">
      <w:start w:val="16"/>
      <w:numFmt w:val="decimal"/>
      <w:lvlText w:val="%1"/>
      <w:lvlJc w:val="left"/>
      <w:pPr>
        <w:ind w:left="600" w:hanging="600"/>
      </w:pPr>
      <w:rPr>
        <w:rFonts w:hint="default"/>
      </w:rPr>
    </w:lvl>
    <w:lvl w:ilvl="1">
      <w:start w:val="8"/>
      <w:numFmt w:val="decimal"/>
      <w:lvlText w:val="%1.%2"/>
      <w:lvlJc w:val="left"/>
      <w:pPr>
        <w:ind w:left="1166" w:hanging="60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1" w15:restartNumberingAfterBreak="0">
    <w:nsid w:val="508A0C10"/>
    <w:multiLevelType w:val="multilevel"/>
    <w:tmpl w:val="AA562FEA"/>
    <w:lvl w:ilvl="0">
      <w:start w:val="15"/>
      <w:numFmt w:val="decimal"/>
      <w:lvlText w:val="%1."/>
      <w:lvlJc w:val="left"/>
      <w:pPr>
        <w:ind w:left="1637" w:hanging="360"/>
      </w:pPr>
      <w:rPr>
        <w:rFonts w:hint="default"/>
      </w:rPr>
    </w:lvl>
    <w:lvl w:ilvl="1">
      <w:start w:val="15"/>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22" w15:restartNumberingAfterBreak="0">
    <w:nsid w:val="53DA1EFC"/>
    <w:multiLevelType w:val="hybridMultilevel"/>
    <w:tmpl w:val="DFBE2A60"/>
    <w:name w:val="Lista numerada 2"/>
    <w:lvl w:ilvl="0" w:tplc="245E6F00">
      <w:numFmt w:val="bullet"/>
      <w:lvlText w:val="-"/>
      <w:lvlJc w:val="left"/>
      <w:pPr>
        <w:ind w:left="0" w:firstLine="0"/>
      </w:pPr>
    </w:lvl>
    <w:lvl w:ilvl="1" w:tplc="B1D6D94A">
      <w:numFmt w:val="bullet"/>
      <w:lvlText w:val=" "/>
      <w:lvlJc w:val="left"/>
      <w:pPr>
        <w:ind w:left="0" w:firstLine="0"/>
      </w:pPr>
    </w:lvl>
    <w:lvl w:ilvl="2" w:tplc="A6F8EBAA">
      <w:numFmt w:val="bullet"/>
      <w:lvlText w:val=" "/>
      <w:lvlJc w:val="left"/>
      <w:pPr>
        <w:ind w:left="0" w:firstLine="0"/>
      </w:pPr>
    </w:lvl>
    <w:lvl w:ilvl="3" w:tplc="6254A820">
      <w:numFmt w:val="bullet"/>
      <w:lvlText w:val=" "/>
      <w:lvlJc w:val="left"/>
      <w:pPr>
        <w:ind w:left="0" w:firstLine="0"/>
      </w:pPr>
    </w:lvl>
    <w:lvl w:ilvl="4" w:tplc="7B48DC56">
      <w:numFmt w:val="bullet"/>
      <w:lvlText w:val=" "/>
      <w:lvlJc w:val="left"/>
      <w:pPr>
        <w:ind w:left="0" w:firstLine="0"/>
      </w:pPr>
    </w:lvl>
    <w:lvl w:ilvl="5" w:tplc="48FEAF6E">
      <w:numFmt w:val="bullet"/>
      <w:lvlText w:val=" "/>
      <w:lvlJc w:val="left"/>
      <w:pPr>
        <w:ind w:left="0" w:firstLine="0"/>
      </w:pPr>
    </w:lvl>
    <w:lvl w:ilvl="6" w:tplc="9BD23A9E">
      <w:numFmt w:val="bullet"/>
      <w:lvlText w:val=" "/>
      <w:lvlJc w:val="left"/>
      <w:pPr>
        <w:ind w:left="0" w:firstLine="0"/>
      </w:pPr>
    </w:lvl>
    <w:lvl w:ilvl="7" w:tplc="5036B98A">
      <w:numFmt w:val="bullet"/>
      <w:lvlText w:val=" "/>
      <w:lvlJc w:val="left"/>
      <w:pPr>
        <w:ind w:left="0" w:firstLine="0"/>
      </w:pPr>
    </w:lvl>
    <w:lvl w:ilvl="8" w:tplc="5D90B626">
      <w:numFmt w:val="bullet"/>
      <w:lvlText w:val=" "/>
      <w:lvlJc w:val="left"/>
      <w:pPr>
        <w:ind w:left="0" w:firstLine="0"/>
      </w:pPr>
    </w:lvl>
  </w:abstractNum>
  <w:abstractNum w:abstractNumId="23" w15:restartNumberingAfterBreak="0">
    <w:nsid w:val="54C83A53"/>
    <w:multiLevelType w:val="hybridMultilevel"/>
    <w:tmpl w:val="78D05E6C"/>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24" w15:restartNumberingAfterBreak="0">
    <w:nsid w:val="59DC2191"/>
    <w:multiLevelType w:val="multilevel"/>
    <w:tmpl w:val="E486AE2A"/>
    <w:lvl w:ilvl="0">
      <w:start w:val="1"/>
      <w:numFmt w:val="decimal"/>
      <w:lvlText w:val="%1."/>
      <w:lvlJc w:val="left"/>
      <w:pPr>
        <w:ind w:left="57" w:hanging="57"/>
      </w:pPr>
      <w:rPr>
        <w:rFonts w:hint="default"/>
        <w:b/>
        <w:bCs/>
      </w:rPr>
    </w:lvl>
    <w:lvl w:ilvl="1">
      <w:start w:val="1"/>
      <w:numFmt w:val="bullet"/>
      <w:lvlText w:val=""/>
      <w:lvlJc w:val="left"/>
      <w:pPr>
        <w:ind w:left="956" w:hanging="360"/>
      </w:pPr>
      <w:rPr>
        <w:rFonts w:ascii="Symbol" w:hAnsi="Symbol" w:hint="default"/>
        <w:b/>
        <w:bCs/>
      </w:rPr>
    </w:lvl>
    <w:lvl w:ilvl="2">
      <w:start w:val="1"/>
      <w:numFmt w:val="bullet"/>
      <w:lvlText w:val=""/>
      <w:lvlJc w:val="left"/>
      <w:pPr>
        <w:ind w:left="1912" w:hanging="720"/>
      </w:pPr>
      <w:rPr>
        <w:rFonts w:ascii="Symbol" w:hAnsi="Symbol" w:hint="default"/>
      </w:rPr>
    </w:lvl>
    <w:lvl w:ilvl="3">
      <w:start w:val="1"/>
      <w:numFmt w:val="decimal"/>
      <w:lvlText w:val="%1.%2.%3.%4."/>
      <w:lvlJc w:val="left"/>
      <w:pPr>
        <w:ind w:left="2508" w:hanging="720"/>
      </w:pPr>
      <w:rPr>
        <w:rFonts w:hint="default"/>
      </w:rPr>
    </w:lvl>
    <w:lvl w:ilvl="4">
      <w:start w:val="1"/>
      <w:numFmt w:val="decimal"/>
      <w:lvlText w:val="%1.%2.%3.%4.%5."/>
      <w:lvlJc w:val="left"/>
      <w:pPr>
        <w:ind w:left="3464" w:hanging="1080"/>
      </w:pPr>
      <w:rPr>
        <w:rFonts w:hint="default"/>
      </w:rPr>
    </w:lvl>
    <w:lvl w:ilvl="5">
      <w:start w:val="1"/>
      <w:numFmt w:val="decimal"/>
      <w:lvlText w:val="%1.%2.%3.%4.%5.%6."/>
      <w:lvlJc w:val="left"/>
      <w:pPr>
        <w:ind w:left="4060" w:hanging="1080"/>
      </w:pPr>
      <w:rPr>
        <w:rFonts w:hint="default"/>
      </w:rPr>
    </w:lvl>
    <w:lvl w:ilvl="6">
      <w:start w:val="1"/>
      <w:numFmt w:val="decimal"/>
      <w:lvlText w:val="%1.%2.%3.%4.%5.%6.%7."/>
      <w:lvlJc w:val="left"/>
      <w:pPr>
        <w:ind w:left="5016" w:hanging="1440"/>
      </w:pPr>
      <w:rPr>
        <w:rFonts w:hint="default"/>
      </w:rPr>
    </w:lvl>
    <w:lvl w:ilvl="7">
      <w:start w:val="1"/>
      <w:numFmt w:val="decimal"/>
      <w:lvlText w:val="%1.%2.%3.%4.%5.%6.%7.%8."/>
      <w:lvlJc w:val="left"/>
      <w:pPr>
        <w:ind w:left="5612" w:hanging="1440"/>
      </w:pPr>
      <w:rPr>
        <w:rFonts w:hint="default"/>
      </w:rPr>
    </w:lvl>
    <w:lvl w:ilvl="8">
      <w:start w:val="1"/>
      <w:numFmt w:val="decimal"/>
      <w:lvlText w:val="%1.%2.%3.%4.%5.%6.%7.%8.%9."/>
      <w:lvlJc w:val="left"/>
      <w:pPr>
        <w:ind w:left="6568" w:hanging="1800"/>
      </w:pPr>
      <w:rPr>
        <w:rFonts w:hint="default"/>
      </w:rPr>
    </w:lvl>
  </w:abstractNum>
  <w:abstractNum w:abstractNumId="25" w15:restartNumberingAfterBreak="0">
    <w:nsid w:val="5BDF4710"/>
    <w:multiLevelType w:val="hybridMultilevel"/>
    <w:tmpl w:val="CCE6371A"/>
    <w:lvl w:ilvl="0" w:tplc="355C8980">
      <w:start w:val="6"/>
      <w:numFmt w:val="decimal"/>
      <w:lvlText w:val="%1"/>
      <w:lvlJc w:val="left"/>
      <w:pPr>
        <w:ind w:left="325" w:hanging="183"/>
        <w:jc w:val="left"/>
      </w:pPr>
      <w:rPr>
        <w:rFonts w:ascii="Times New Roman" w:eastAsia="Times New Roman" w:hAnsi="Times New Roman" w:cs="Times New Roman" w:hint="default"/>
        <w:b/>
        <w:bCs/>
        <w:i w:val="0"/>
        <w:iCs w:val="0"/>
        <w:spacing w:val="0"/>
        <w:w w:val="100"/>
        <w:sz w:val="24"/>
        <w:szCs w:val="24"/>
        <w:lang w:val="pt-PT" w:eastAsia="en-US" w:bidi="ar-SA"/>
      </w:rPr>
    </w:lvl>
    <w:lvl w:ilvl="1" w:tplc="64B86A7A">
      <w:start w:val="1"/>
      <w:numFmt w:val="decimal"/>
      <w:lvlText w:val="%1.%2"/>
      <w:lvlJc w:val="left"/>
      <w:pPr>
        <w:ind w:left="143" w:hanging="371"/>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tplc="57A8411A">
      <w:numFmt w:val="bullet"/>
      <w:lvlText w:val="•"/>
      <w:lvlJc w:val="left"/>
      <w:pPr>
        <w:ind w:left="1339" w:hanging="371"/>
      </w:pPr>
      <w:rPr>
        <w:rFonts w:hint="default"/>
        <w:lang w:val="pt-PT" w:eastAsia="en-US" w:bidi="ar-SA"/>
      </w:rPr>
    </w:lvl>
    <w:lvl w:ilvl="3" w:tplc="CD12E1B2">
      <w:numFmt w:val="bullet"/>
      <w:lvlText w:val="•"/>
      <w:lvlJc w:val="left"/>
      <w:pPr>
        <w:ind w:left="2359" w:hanging="371"/>
      </w:pPr>
      <w:rPr>
        <w:rFonts w:hint="default"/>
        <w:lang w:val="pt-PT" w:eastAsia="en-US" w:bidi="ar-SA"/>
      </w:rPr>
    </w:lvl>
    <w:lvl w:ilvl="4" w:tplc="E624AEB2">
      <w:numFmt w:val="bullet"/>
      <w:lvlText w:val="•"/>
      <w:lvlJc w:val="left"/>
      <w:pPr>
        <w:ind w:left="3379" w:hanging="371"/>
      </w:pPr>
      <w:rPr>
        <w:rFonts w:hint="default"/>
        <w:lang w:val="pt-PT" w:eastAsia="en-US" w:bidi="ar-SA"/>
      </w:rPr>
    </w:lvl>
    <w:lvl w:ilvl="5" w:tplc="631C937E">
      <w:numFmt w:val="bullet"/>
      <w:lvlText w:val="•"/>
      <w:lvlJc w:val="left"/>
      <w:pPr>
        <w:ind w:left="4399" w:hanging="371"/>
      </w:pPr>
      <w:rPr>
        <w:rFonts w:hint="default"/>
        <w:lang w:val="pt-PT" w:eastAsia="en-US" w:bidi="ar-SA"/>
      </w:rPr>
    </w:lvl>
    <w:lvl w:ilvl="6" w:tplc="E7B6F35A">
      <w:numFmt w:val="bullet"/>
      <w:lvlText w:val="•"/>
      <w:lvlJc w:val="left"/>
      <w:pPr>
        <w:ind w:left="5419" w:hanging="371"/>
      </w:pPr>
      <w:rPr>
        <w:rFonts w:hint="default"/>
        <w:lang w:val="pt-PT" w:eastAsia="en-US" w:bidi="ar-SA"/>
      </w:rPr>
    </w:lvl>
    <w:lvl w:ilvl="7" w:tplc="72F45D92">
      <w:numFmt w:val="bullet"/>
      <w:lvlText w:val="•"/>
      <w:lvlJc w:val="left"/>
      <w:pPr>
        <w:ind w:left="6439" w:hanging="371"/>
      </w:pPr>
      <w:rPr>
        <w:rFonts w:hint="default"/>
        <w:lang w:val="pt-PT" w:eastAsia="en-US" w:bidi="ar-SA"/>
      </w:rPr>
    </w:lvl>
    <w:lvl w:ilvl="8" w:tplc="22D49670">
      <w:numFmt w:val="bullet"/>
      <w:lvlText w:val="•"/>
      <w:lvlJc w:val="left"/>
      <w:pPr>
        <w:ind w:left="7459" w:hanging="371"/>
      </w:pPr>
      <w:rPr>
        <w:rFonts w:hint="default"/>
        <w:lang w:val="pt-PT" w:eastAsia="en-US" w:bidi="ar-SA"/>
      </w:rPr>
    </w:lvl>
  </w:abstractNum>
  <w:abstractNum w:abstractNumId="26" w15:restartNumberingAfterBreak="0">
    <w:nsid w:val="5E177225"/>
    <w:multiLevelType w:val="hybridMultilevel"/>
    <w:tmpl w:val="7F822C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ED27066"/>
    <w:multiLevelType w:val="multilevel"/>
    <w:tmpl w:val="8C60E4A2"/>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FA46B82"/>
    <w:multiLevelType w:val="multilevel"/>
    <w:tmpl w:val="E6B8B10A"/>
    <w:lvl w:ilvl="0">
      <w:start w:val="1"/>
      <w:numFmt w:val="decimal"/>
      <w:lvlText w:val="%1."/>
      <w:lvlJc w:val="left"/>
      <w:pPr>
        <w:ind w:left="360" w:hanging="360"/>
      </w:p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852625"/>
    <w:multiLevelType w:val="hybridMultilevel"/>
    <w:tmpl w:val="41F47E9E"/>
    <w:name w:val="Lista numerada 1"/>
    <w:lvl w:ilvl="0" w:tplc="CFBE5B3A">
      <w:start w:val="1"/>
      <w:numFmt w:val="decimal"/>
      <w:lvlText w:val=""/>
      <w:lvlJc w:val="left"/>
      <w:pPr>
        <w:ind w:left="0" w:firstLine="0"/>
      </w:pPr>
    </w:lvl>
    <w:lvl w:ilvl="1" w:tplc="4426F85E">
      <w:numFmt w:val="decimal"/>
      <w:lvlText w:val=""/>
      <w:lvlJc w:val="left"/>
      <w:pPr>
        <w:ind w:left="0" w:firstLine="0"/>
      </w:pPr>
    </w:lvl>
    <w:lvl w:ilvl="2" w:tplc="B0DA4338">
      <w:numFmt w:val="decimal"/>
      <w:lvlText w:val=""/>
      <w:lvlJc w:val="left"/>
      <w:pPr>
        <w:ind w:left="0" w:firstLine="0"/>
      </w:pPr>
    </w:lvl>
    <w:lvl w:ilvl="3" w:tplc="414EC4D8">
      <w:numFmt w:val="decimal"/>
      <w:lvlText w:val=""/>
      <w:lvlJc w:val="left"/>
      <w:pPr>
        <w:ind w:left="0" w:firstLine="0"/>
      </w:pPr>
    </w:lvl>
    <w:lvl w:ilvl="4" w:tplc="2034E2DC">
      <w:numFmt w:val="decimal"/>
      <w:lvlText w:val=""/>
      <w:lvlJc w:val="left"/>
      <w:pPr>
        <w:ind w:left="0" w:firstLine="0"/>
      </w:pPr>
    </w:lvl>
    <w:lvl w:ilvl="5" w:tplc="BC5EEEDC">
      <w:numFmt w:val="decimal"/>
      <w:lvlText w:val=""/>
      <w:lvlJc w:val="left"/>
      <w:pPr>
        <w:ind w:left="0" w:firstLine="0"/>
      </w:pPr>
    </w:lvl>
    <w:lvl w:ilvl="6" w:tplc="2BA49CB0">
      <w:numFmt w:val="decimal"/>
      <w:lvlText w:val=""/>
      <w:lvlJc w:val="left"/>
      <w:pPr>
        <w:ind w:left="0" w:firstLine="0"/>
      </w:pPr>
    </w:lvl>
    <w:lvl w:ilvl="7" w:tplc="8FF64C36">
      <w:numFmt w:val="decimal"/>
      <w:lvlText w:val=""/>
      <w:lvlJc w:val="left"/>
      <w:pPr>
        <w:ind w:left="0" w:firstLine="0"/>
      </w:pPr>
    </w:lvl>
    <w:lvl w:ilvl="8" w:tplc="171CE08A">
      <w:numFmt w:val="decimal"/>
      <w:lvlText w:val=""/>
      <w:lvlJc w:val="left"/>
      <w:pPr>
        <w:ind w:left="0" w:firstLine="0"/>
      </w:pPr>
    </w:lvl>
  </w:abstractNum>
  <w:abstractNum w:abstractNumId="30" w15:restartNumberingAfterBreak="0">
    <w:nsid w:val="63200ECC"/>
    <w:multiLevelType w:val="hybridMultilevel"/>
    <w:tmpl w:val="9EE2F0A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4317715"/>
    <w:multiLevelType w:val="hybridMultilevel"/>
    <w:tmpl w:val="4F46BE70"/>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32" w15:restartNumberingAfterBreak="0">
    <w:nsid w:val="64461844"/>
    <w:multiLevelType w:val="hybridMultilevel"/>
    <w:tmpl w:val="52E6B010"/>
    <w:name w:val="Lista numerada 6"/>
    <w:lvl w:ilvl="0" w:tplc="07BE5820">
      <w:numFmt w:val="bullet"/>
      <w:lvlText w:val=""/>
      <w:lvlJc w:val="left"/>
      <w:pPr>
        <w:ind w:left="0" w:firstLine="0"/>
      </w:pPr>
    </w:lvl>
    <w:lvl w:ilvl="1" w:tplc="361E742A">
      <w:numFmt w:val="bullet"/>
      <w:lvlText w:val=" "/>
      <w:lvlJc w:val="left"/>
      <w:pPr>
        <w:ind w:left="0" w:firstLine="0"/>
      </w:pPr>
    </w:lvl>
    <w:lvl w:ilvl="2" w:tplc="CF64DDA6">
      <w:numFmt w:val="bullet"/>
      <w:lvlText w:val=" "/>
      <w:lvlJc w:val="left"/>
      <w:pPr>
        <w:ind w:left="0" w:firstLine="0"/>
      </w:pPr>
    </w:lvl>
    <w:lvl w:ilvl="3" w:tplc="CD00FE3A">
      <w:numFmt w:val="bullet"/>
      <w:lvlText w:val=" "/>
      <w:lvlJc w:val="left"/>
      <w:pPr>
        <w:ind w:left="0" w:firstLine="0"/>
      </w:pPr>
    </w:lvl>
    <w:lvl w:ilvl="4" w:tplc="AF4A1DC2">
      <w:numFmt w:val="bullet"/>
      <w:lvlText w:val=" "/>
      <w:lvlJc w:val="left"/>
      <w:pPr>
        <w:ind w:left="0" w:firstLine="0"/>
      </w:pPr>
    </w:lvl>
    <w:lvl w:ilvl="5" w:tplc="F0044AFA">
      <w:numFmt w:val="bullet"/>
      <w:lvlText w:val=" "/>
      <w:lvlJc w:val="left"/>
      <w:pPr>
        <w:ind w:left="0" w:firstLine="0"/>
      </w:pPr>
    </w:lvl>
    <w:lvl w:ilvl="6" w:tplc="BA248406">
      <w:numFmt w:val="bullet"/>
      <w:lvlText w:val=" "/>
      <w:lvlJc w:val="left"/>
      <w:pPr>
        <w:ind w:left="0" w:firstLine="0"/>
      </w:pPr>
    </w:lvl>
    <w:lvl w:ilvl="7" w:tplc="6C94D938">
      <w:numFmt w:val="bullet"/>
      <w:lvlText w:val=" "/>
      <w:lvlJc w:val="left"/>
      <w:pPr>
        <w:ind w:left="0" w:firstLine="0"/>
      </w:pPr>
    </w:lvl>
    <w:lvl w:ilvl="8" w:tplc="B58EBBA8">
      <w:numFmt w:val="bullet"/>
      <w:lvlText w:val=" "/>
      <w:lvlJc w:val="left"/>
      <w:pPr>
        <w:ind w:left="0" w:firstLine="0"/>
      </w:pPr>
    </w:lvl>
  </w:abstractNum>
  <w:abstractNum w:abstractNumId="33" w15:restartNumberingAfterBreak="0">
    <w:nsid w:val="65761F58"/>
    <w:multiLevelType w:val="multilevel"/>
    <w:tmpl w:val="FD646792"/>
    <w:name w:val="Lista numerada 35"/>
    <w:lvl w:ilvl="0">
      <w:start w:val="7"/>
      <w:numFmt w:val="decimal"/>
      <w:lvlText w:val="%1"/>
      <w:lvlJc w:val="left"/>
      <w:pPr>
        <w:ind w:left="360" w:firstLine="0"/>
      </w:pPr>
    </w:lvl>
    <w:lvl w:ilvl="1">
      <w:start w:val="1"/>
      <w:numFmt w:val="decimal"/>
      <w:lvlText w:val="%1.%2"/>
      <w:lvlJc w:val="left"/>
      <w:pPr>
        <w:ind w:left="426" w:firstLine="0"/>
      </w:pPr>
      <w:rPr>
        <w:sz w:val="24"/>
      </w:rPr>
    </w:lvl>
    <w:lvl w:ilvl="2">
      <w:numFmt w:val="bullet"/>
      <w:suff w:val="nothing"/>
      <w:lvlText w:val=""/>
      <w:lvlJc w:val="left"/>
      <w:pPr>
        <w:ind w:left="568" w:firstLine="0"/>
      </w:pPr>
      <w:rPr>
        <w:rFonts w:ascii="Symbol" w:hAnsi="Symbol"/>
      </w:rPr>
    </w:lvl>
    <w:lvl w:ilvl="3">
      <w:start w:val="1"/>
      <w:numFmt w:val="decimal"/>
      <w:lvlText w:val="%1.%2.%3.%4"/>
      <w:lvlJc w:val="left"/>
      <w:pPr>
        <w:ind w:left="558" w:firstLine="0"/>
      </w:pPr>
    </w:lvl>
    <w:lvl w:ilvl="4">
      <w:start w:val="1"/>
      <w:numFmt w:val="decimal"/>
      <w:lvlText w:val="%1.%2.%3.%4.%5"/>
      <w:lvlJc w:val="left"/>
      <w:pPr>
        <w:ind w:left="624" w:firstLine="0"/>
      </w:pPr>
    </w:lvl>
    <w:lvl w:ilvl="5">
      <w:start w:val="1"/>
      <w:numFmt w:val="decimal"/>
      <w:lvlText w:val="%1.%2.%3.%4.%5.%6"/>
      <w:lvlJc w:val="left"/>
      <w:pPr>
        <w:ind w:left="690" w:firstLine="0"/>
      </w:pPr>
    </w:lvl>
    <w:lvl w:ilvl="6">
      <w:start w:val="1"/>
      <w:numFmt w:val="decimal"/>
      <w:lvlText w:val="%1.%2.%3.%4.%5.%6.%7"/>
      <w:lvlJc w:val="left"/>
      <w:pPr>
        <w:ind w:left="756" w:firstLine="0"/>
      </w:pPr>
    </w:lvl>
    <w:lvl w:ilvl="7">
      <w:start w:val="1"/>
      <w:numFmt w:val="decimal"/>
      <w:lvlText w:val="%1.%2.%3.%4.%5.%6.%7.%8"/>
      <w:lvlJc w:val="left"/>
      <w:pPr>
        <w:ind w:left="822" w:firstLine="0"/>
      </w:pPr>
    </w:lvl>
    <w:lvl w:ilvl="8">
      <w:start w:val="1"/>
      <w:numFmt w:val="decimal"/>
      <w:lvlText w:val="%1.%2.%3.%4.%5.%6.%7.%8.%9"/>
      <w:lvlJc w:val="left"/>
      <w:pPr>
        <w:ind w:left="888" w:firstLine="0"/>
      </w:pPr>
    </w:lvl>
  </w:abstractNum>
  <w:abstractNum w:abstractNumId="34" w15:restartNumberingAfterBreak="0">
    <w:nsid w:val="676E4307"/>
    <w:multiLevelType w:val="multilevel"/>
    <w:tmpl w:val="DF404A98"/>
    <w:name w:val="Lista numerada 20"/>
    <w:lvl w:ilvl="0">
      <w:start w:val="1"/>
      <w:numFmt w:val="decimal"/>
      <w:pStyle w:val="Nivel1"/>
      <w:lvlText w:val="%1."/>
      <w:lvlJc w:val="left"/>
      <w:pPr>
        <w:ind w:left="0" w:firstLine="0"/>
      </w:pPr>
      <w:rPr>
        <w:b/>
      </w:rPr>
    </w:lvl>
    <w:lvl w:ilvl="1">
      <w:start w:val="1"/>
      <w:numFmt w:val="decimal"/>
      <w:lvlText w:val="%1.%2."/>
      <w:lvlJc w:val="left"/>
      <w:pPr>
        <w:ind w:left="284" w:firstLine="0"/>
      </w:pPr>
      <w:rPr>
        <w:b w:val="0"/>
        <w:color w:val="auto"/>
      </w:rPr>
    </w:lvl>
    <w:lvl w:ilvl="2">
      <w:start w:val="1"/>
      <w:numFmt w:val="decimal"/>
      <w:lvlText w:val="%1.%2.%3."/>
      <w:lvlJc w:val="left"/>
      <w:pPr>
        <w:ind w:left="426" w:firstLine="0"/>
      </w:pPr>
      <w:rPr>
        <w:b w:val="0"/>
        <w:color w:val="auto"/>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35" w15:restartNumberingAfterBreak="0">
    <w:nsid w:val="69407F98"/>
    <w:multiLevelType w:val="hybridMultilevel"/>
    <w:tmpl w:val="978A1952"/>
    <w:lvl w:ilvl="0" w:tplc="ADAC5096">
      <w:start w:val="7"/>
      <w:numFmt w:val="decimal"/>
      <w:lvlText w:val="%1."/>
      <w:lvlJc w:val="left"/>
      <w:pPr>
        <w:ind w:left="388" w:hanging="246"/>
        <w:jc w:val="left"/>
      </w:pPr>
      <w:rPr>
        <w:rFonts w:ascii="Times New Roman" w:eastAsia="Times New Roman" w:hAnsi="Times New Roman" w:cs="Times New Roman" w:hint="default"/>
        <w:b/>
        <w:bCs/>
        <w:i w:val="0"/>
        <w:iCs w:val="0"/>
        <w:spacing w:val="0"/>
        <w:w w:val="100"/>
        <w:sz w:val="24"/>
        <w:szCs w:val="24"/>
        <w:lang w:val="pt-PT" w:eastAsia="en-US" w:bidi="ar-SA"/>
      </w:rPr>
    </w:lvl>
    <w:lvl w:ilvl="1" w:tplc="EFAC2E36">
      <w:start w:val="1"/>
      <w:numFmt w:val="decimal"/>
      <w:lvlText w:val="%1.%2."/>
      <w:lvlJc w:val="left"/>
      <w:pPr>
        <w:ind w:left="143" w:hanging="427"/>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tplc="514EA8C8">
      <w:start w:val="1"/>
      <w:numFmt w:val="decimal"/>
      <w:lvlText w:val="%1.%2.%3."/>
      <w:lvlJc w:val="left"/>
      <w:pPr>
        <w:ind w:left="143" w:hanging="633"/>
        <w:jc w:val="left"/>
      </w:pPr>
      <w:rPr>
        <w:rFonts w:ascii="Times New Roman" w:eastAsia="Times New Roman" w:hAnsi="Times New Roman" w:cs="Times New Roman" w:hint="default"/>
        <w:b w:val="0"/>
        <w:bCs w:val="0"/>
        <w:i w:val="0"/>
        <w:iCs w:val="0"/>
        <w:spacing w:val="-5"/>
        <w:w w:val="100"/>
        <w:sz w:val="24"/>
        <w:szCs w:val="24"/>
        <w:lang w:val="pt-PT" w:eastAsia="en-US" w:bidi="ar-SA"/>
      </w:rPr>
    </w:lvl>
    <w:lvl w:ilvl="3" w:tplc="76B20F86">
      <w:start w:val="1"/>
      <w:numFmt w:val="decimal"/>
      <w:lvlText w:val="%1.%2.%3.%4."/>
      <w:lvlJc w:val="left"/>
      <w:pPr>
        <w:ind w:left="143" w:hanging="844"/>
        <w:jc w:val="left"/>
      </w:pPr>
      <w:rPr>
        <w:rFonts w:ascii="Times New Roman" w:eastAsia="Times New Roman" w:hAnsi="Times New Roman" w:cs="Times New Roman" w:hint="default"/>
        <w:b w:val="0"/>
        <w:bCs w:val="0"/>
        <w:i w:val="0"/>
        <w:iCs w:val="0"/>
        <w:spacing w:val="-5"/>
        <w:w w:val="100"/>
        <w:sz w:val="24"/>
        <w:szCs w:val="24"/>
        <w:lang w:val="pt-PT" w:eastAsia="en-US" w:bidi="ar-SA"/>
      </w:rPr>
    </w:lvl>
    <w:lvl w:ilvl="4" w:tplc="0DFCD33C">
      <w:numFmt w:val="bullet"/>
      <w:lvlText w:val="•"/>
      <w:lvlJc w:val="left"/>
      <w:pPr>
        <w:ind w:left="3419" w:hanging="844"/>
      </w:pPr>
      <w:rPr>
        <w:rFonts w:hint="default"/>
        <w:lang w:val="pt-PT" w:eastAsia="en-US" w:bidi="ar-SA"/>
      </w:rPr>
    </w:lvl>
    <w:lvl w:ilvl="5" w:tplc="3F8AE1E2">
      <w:numFmt w:val="bullet"/>
      <w:lvlText w:val="•"/>
      <w:lvlJc w:val="left"/>
      <w:pPr>
        <w:ind w:left="4433" w:hanging="844"/>
      </w:pPr>
      <w:rPr>
        <w:rFonts w:hint="default"/>
        <w:lang w:val="pt-PT" w:eastAsia="en-US" w:bidi="ar-SA"/>
      </w:rPr>
    </w:lvl>
    <w:lvl w:ilvl="6" w:tplc="1D48A86E">
      <w:numFmt w:val="bullet"/>
      <w:lvlText w:val="•"/>
      <w:lvlJc w:val="left"/>
      <w:pPr>
        <w:ind w:left="5446" w:hanging="844"/>
      </w:pPr>
      <w:rPr>
        <w:rFonts w:hint="default"/>
        <w:lang w:val="pt-PT" w:eastAsia="en-US" w:bidi="ar-SA"/>
      </w:rPr>
    </w:lvl>
    <w:lvl w:ilvl="7" w:tplc="13C83264">
      <w:numFmt w:val="bullet"/>
      <w:lvlText w:val="•"/>
      <w:lvlJc w:val="left"/>
      <w:pPr>
        <w:ind w:left="6459" w:hanging="844"/>
      </w:pPr>
      <w:rPr>
        <w:rFonts w:hint="default"/>
        <w:lang w:val="pt-PT" w:eastAsia="en-US" w:bidi="ar-SA"/>
      </w:rPr>
    </w:lvl>
    <w:lvl w:ilvl="8" w:tplc="97004C5C">
      <w:numFmt w:val="bullet"/>
      <w:lvlText w:val="•"/>
      <w:lvlJc w:val="left"/>
      <w:pPr>
        <w:ind w:left="7473" w:hanging="844"/>
      </w:pPr>
      <w:rPr>
        <w:rFonts w:hint="default"/>
        <w:lang w:val="pt-PT" w:eastAsia="en-US" w:bidi="ar-SA"/>
      </w:rPr>
    </w:lvl>
  </w:abstractNum>
  <w:abstractNum w:abstractNumId="36" w15:restartNumberingAfterBreak="0">
    <w:nsid w:val="6A1916CD"/>
    <w:multiLevelType w:val="hybridMultilevel"/>
    <w:tmpl w:val="E0360EA0"/>
    <w:lvl w:ilvl="0" w:tplc="9236B08A">
      <w:start w:val="1"/>
      <w:numFmt w:val="decimal"/>
      <w:lvlText w:val="%1"/>
      <w:lvlJc w:val="left"/>
      <w:pPr>
        <w:ind w:left="143" w:hanging="371"/>
        <w:jc w:val="left"/>
      </w:pPr>
      <w:rPr>
        <w:rFonts w:hint="default"/>
        <w:lang w:val="pt-PT" w:eastAsia="en-US" w:bidi="ar-SA"/>
      </w:rPr>
    </w:lvl>
    <w:lvl w:ilvl="1" w:tplc="4DC60DE4">
      <w:start w:val="3"/>
      <w:numFmt w:val="decimal"/>
      <w:lvlText w:val="%1.%2"/>
      <w:lvlJc w:val="left"/>
      <w:pPr>
        <w:ind w:left="143" w:hanging="371"/>
        <w:jc w:val="left"/>
      </w:pPr>
      <w:rPr>
        <w:rFonts w:ascii="Times New Roman" w:eastAsia="Times New Roman" w:hAnsi="Times New Roman" w:cs="Times New Roman" w:hint="default"/>
        <w:b/>
        <w:bCs/>
        <w:i w:val="0"/>
        <w:iCs w:val="0"/>
        <w:spacing w:val="0"/>
        <w:w w:val="100"/>
        <w:sz w:val="24"/>
        <w:szCs w:val="24"/>
        <w:lang w:val="pt-PT" w:eastAsia="en-US" w:bidi="ar-SA"/>
      </w:rPr>
    </w:lvl>
    <w:lvl w:ilvl="2" w:tplc="5FB40DB0">
      <w:numFmt w:val="bullet"/>
      <w:lvlText w:val="•"/>
      <w:lvlJc w:val="left"/>
      <w:pPr>
        <w:ind w:left="2011" w:hanging="371"/>
      </w:pPr>
      <w:rPr>
        <w:rFonts w:hint="default"/>
        <w:lang w:val="pt-PT" w:eastAsia="en-US" w:bidi="ar-SA"/>
      </w:rPr>
    </w:lvl>
    <w:lvl w:ilvl="3" w:tplc="5E2AE8E2">
      <w:numFmt w:val="bullet"/>
      <w:lvlText w:val="•"/>
      <w:lvlJc w:val="left"/>
      <w:pPr>
        <w:ind w:left="2947" w:hanging="371"/>
      </w:pPr>
      <w:rPr>
        <w:rFonts w:hint="default"/>
        <w:lang w:val="pt-PT" w:eastAsia="en-US" w:bidi="ar-SA"/>
      </w:rPr>
    </w:lvl>
    <w:lvl w:ilvl="4" w:tplc="EB082FBC">
      <w:numFmt w:val="bullet"/>
      <w:lvlText w:val="•"/>
      <w:lvlJc w:val="left"/>
      <w:pPr>
        <w:ind w:left="3883" w:hanging="371"/>
      </w:pPr>
      <w:rPr>
        <w:rFonts w:hint="default"/>
        <w:lang w:val="pt-PT" w:eastAsia="en-US" w:bidi="ar-SA"/>
      </w:rPr>
    </w:lvl>
    <w:lvl w:ilvl="5" w:tplc="A5FC35DA">
      <w:numFmt w:val="bullet"/>
      <w:lvlText w:val="•"/>
      <w:lvlJc w:val="left"/>
      <w:pPr>
        <w:ind w:left="4819" w:hanging="371"/>
      </w:pPr>
      <w:rPr>
        <w:rFonts w:hint="default"/>
        <w:lang w:val="pt-PT" w:eastAsia="en-US" w:bidi="ar-SA"/>
      </w:rPr>
    </w:lvl>
    <w:lvl w:ilvl="6" w:tplc="6BA64E26">
      <w:numFmt w:val="bullet"/>
      <w:lvlText w:val="•"/>
      <w:lvlJc w:val="left"/>
      <w:pPr>
        <w:ind w:left="5755" w:hanging="371"/>
      </w:pPr>
      <w:rPr>
        <w:rFonts w:hint="default"/>
        <w:lang w:val="pt-PT" w:eastAsia="en-US" w:bidi="ar-SA"/>
      </w:rPr>
    </w:lvl>
    <w:lvl w:ilvl="7" w:tplc="8A5A0988">
      <w:numFmt w:val="bullet"/>
      <w:lvlText w:val="•"/>
      <w:lvlJc w:val="left"/>
      <w:pPr>
        <w:ind w:left="6691" w:hanging="371"/>
      </w:pPr>
      <w:rPr>
        <w:rFonts w:hint="default"/>
        <w:lang w:val="pt-PT" w:eastAsia="en-US" w:bidi="ar-SA"/>
      </w:rPr>
    </w:lvl>
    <w:lvl w:ilvl="8" w:tplc="E14A631E">
      <w:numFmt w:val="bullet"/>
      <w:lvlText w:val="•"/>
      <w:lvlJc w:val="left"/>
      <w:pPr>
        <w:ind w:left="7627" w:hanging="371"/>
      </w:pPr>
      <w:rPr>
        <w:rFonts w:hint="default"/>
        <w:lang w:val="pt-PT" w:eastAsia="en-US" w:bidi="ar-SA"/>
      </w:rPr>
    </w:lvl>
  </w:abstractNum>
  <w:abstractNum w:abstractNumId="37" w15:restartNumberingAfterBreak="0">
    <w:nsid w:val="6B0A3962"/>
    <w:multiLevelType w:val="hybridMultilevel"/>
    <w:tmpl w:val="195C5968"/>
    <w:lvl w:ilvl="0" w:tplc="E4D0B052">
      <w:start w:val="1"/>
      <w:numFmt w:val="decimal"/>
      <w:lvlText w:val="%1."/>
      <w:lvlJc w:val="left"/>
      <w:pPr>
        <w:ind w:left="411" w:hanging="269"/>
        <w:jc w:val="left"/>
      </w:pPr>
      <w:rPr>
        <w:rFonts w:hint="default"/>
        <w:spacing w:val="0"/>
        <w:w w:val="99"/>
        <w:lang w:val="pt-PT" w:eastAsia="en-US" w:bidi="ar-SA"/>
      </w:rPr>
    </w:lvl>
    <w:lvl w:ilvl="1" w:tplc="4F606628">
      <w:start w:val="1"/>
      <w:numFmt w:val="decimal"/>
      <w:lvlText w:val="%1.%2."/>
      <w:lvlJc w:val="left"/>
      <w:pPr>
        <w:ind w:left="143" w:hanging="491"/>
        <w:jc w:val="left"/>
      </w:pPr>
      <w:rPr>
        <w:rFonts w:hint="default"/>
        <w:b/>
        <w:bCs/>
        <w:spacing w:val="0"/>
        <w:w w:val="95"/>
        <w:lang w:val="pt-PT" w:eastAsia="en-US" w:bidi="ar-SA"/>
      </w:rPr>
    </w:lvl>
    <w:lvl w:ilvl="2" w:tplc="9A7A9F68">
      <w:start w:val="1"/>
      <w:numFmt w:val="decimal"/>
      <w:lvlText w:val="%1.%2.%3."/>
      <w:lvlJc w:val="left"/>
      <w:pPr>
        <w:ind w:left="143" w:hanging="491"/>
        <w:jc w:val="left"/>
      </w:pPr>
      <w:rPr>
        <w:rFonts w:ascii="Times New Roman" w:eastAsia="Times New Roman" w:hAnsi="Times New Roman" w:cs="Times New Roman" w:hint="default"/>
        <w:b w:val="0"/>
        <w:bCs w:val="0"/>
        <w:i w:val="0"/>
        <w:iCs w:val="0"/>
        <w:spacing w:val="-5"/>
        <w:w w:val="100"/>
        <w:sz w:val="24"/>
        <w:szCs w:val="24"/>
        <w:lang w:val="pt-PT" w:eastAsia="en-US" w:bidi="ar-SA"/>
      </w:rPr>
    </w:lvl>
    <w:lvl w:ilvl="3" w:tplc="F284639E">
      <w:numFmt w:val="bullet"/>
      <w:lvlText w:val="•"/>
      <w:lvlJc w:val="left"/>
      <w:pPr>
        <w:ind w:left="637" w:hanging="491"/>
      </w:pPr>
      <w:rPr>
        <w:rFonts w:hint="default"/>
        <w:lang w:val="pt-PT" w:eastAsia="en-US" w:bidi="ar-SA"/>
      </w:rPr>
    </w:lvl>
    <w:lvl w:ilvl="4" w:tplc="115AEC44">
      <w:numFmt w:val="bullet"/>
      <w:lvlText w:val="•"/>
      <w:lvlJc w:val="left"/>
      <w:pPr>
        <w:ind w:left="746" w:hanging="491"/>
      </w:pPr>
      <w:rPr>
        <w:rFonts w:hint="default"/>
        <w:lang w:val="pt-PT" w:eastAsia="en-US" w:bidi="ar-SA"/>
      </w:rPr>
    </w:lvl>
    <w:lvl w:ilvl="5" w:tplc="78AA7742">
      <w:numFmt w:val="bullet"/>
      <w:lvlText w:val="•"/>
      <w:lvlJc w:val="left"/>
      <w:pPr>
        <w:ind w:left="855" w:hanging="491"/>
      </w:pPr>
      <w:rPr>
        <w:rFonts w:hint="default"/>
        <w:lang w:val="pt-PT" w:eastAsia="en-US" w:bidi="ar-SA"/>
      </w:rPr>
    </w:lvl>
    <w:lvl w:ilvl="6" w:tplc="83BEA224">
      <w:numFmt w:val="bullet"/>
      <w:lvlText w:val="•"/>
      <w:lvlJc w:val="left"/>
      <w:pPr>
        <w:ind w:left="964" w:hanging="491"/>
      </w:pPr>
      <w:rPr>
        <w:rFonts w:hint="default"/>
        <w:lang w:val="pt-PT" w:eastAsia="en-US" w:bidi="ar-SA"/>
      </w:rPr>
    </w:lvl>
    <w:lvl w:ilvl="7" w:tplc="C590AA90">
      <w:numFmt w:val="bullet"/>
      <w:lvlText w:val="•"/>
      <w:lvlJc w:val="left"/>
      <w:pPr>
        <w:ind w:left="1073" w:hanging="491"/>
      </w:pPr>
      <w:rPr>
        <w:rFonts w:hint="default"/>
        <w:lang w:val="pt-PT" w:eastAsia="en-US" w:bidi="ar-SA"/>
      </w:rPr>
    </w:lvl>
    <w:lvl w:ilvl="8" w:tplc="C1765732">
      <w:numFmt w:val="bullet"/>
      <w:lvlText w:val="•"/>
      <w:lvlJc w:val="left"/>
      <w:pPr>
        <w:ind w:left="1181" w:hanging="491"/>
      </w:pPr>
      <w:rPr>
        <w:rFonts w:hint="default"/>
        <w:lang w:val="pt-PT" w:eastAsia="en-US" w:bidi="ar-SA"/>
      </w:rPr>
    </w:lvl>
  </w:abstractNum>
  <w:abstractNum w:abstractNumId="38" w15:restartNumberingAfterBreak="0">
    <w:nsid w:val="6B5C083F"/>
    <w:multiLevelType w:val="hybridMultilevel"/>
    <w:tmpl w:val="F7285A8E"/>
    <w:lvl w:ilvl="0" w:tplc="76D41824">
      <w:start w:val="4"/>
      <w:numFmt w:val="decimal"/>
      <w:lvlText w:val="%1"/>
      <w:lvlJc w:val="left"/>
      <w:pPr>
        <w:ind w:left="143" w:hanging="404"/>
        <w:jc w:val="left"/>
      </w:pPr>
      <w:rPr>
        <w:rFonts w:hint="default"/>
        <w:lang w:val="pt-PT" w:eastAsia="en-US" w:bidi="ar-SA"/>
      </w:rPr>
    </w:lvl>
    <w:lvl w:ilvl="1" w:tplc="74AC8754">
      <w:start w:val="2"/>
      <w:numFmt w:val="decimal"/>
      <w:lvlText w:val="%1.%2"/>
      <w:lvlJc w:val="left"/>
      <w:pPr>
        <w:ind w:left="143" w:hanging="404"/>
        <w:jc w:val="left"/>
      </w:pPr>
      <w:rPr>
        <w:rFonts w:ascii="Times New Roman" w:eastAsia="Times New Roman" w:hAnsi="Times New Roman" w:cs="Times New Roman" w:hint="default"/>
        <w:b w:val="0"/>
        <w:bCs w:val="0"/>
        <w:i w:val="0"/>
        <w:iCs w:val="0"/>
        <w:spacing w:val="0"/>
        <w:w w:val="100"/>
        <w:sz w:val="24"/>
        <w:szCs w:val="24"/>
        <w:lang w:val="pt-BR" w:eastAsia="en-US" w:bidi="ar-SA"/>
      </w:rPr>
    </w:lvl>
    <w:lvl w:ilvl="2" w:tplc="B89E2EF4">
      <w:numFmt w:val="bullet"/>
      <w:lvlText w:val="•"/>
      <w:lvlJc w:val="left"/>
      <w:pPr>
        <w:ind w:left="2011" w:hanging="404"/>
      </w:pPr>
      <w:rPr>
        <w:rFonts w:hint="default"/>
        <w:lang w:val="pt-PT" w:eastAsia="en-US" w:bidi="ar-SA"/>
      </w:rPr>
    </w:lvl>
    <w:lvl w:ilvl="3" w:tplc="B4FC9DFE">
      <w:numFmt w:val="bullet"/>
      <w:lvlText w:val="•"/>
      <w:lvlJc w:val="left"/>
      <w:pPr>
        <w:ind w:left="2947" w:hanging="404"/>
      </w:pPr>
      <w:rPr>
        <w:rFonts w:hint="default"/>
        <w:lang w:val="pt-PT" w:eastAsia="en-US" w:bidi="ar-SA"/>
      </w:rPr>
    </w:lvl>
    <w:lvl w:ilvl="4" w:tplc="CA1E8E3A">
      <w:numFmt w:val="bullet"/>
      <w:lvlText w:val="•"/>
      <w:lvlJc w:val="left"/>
      <w:pPr>
        <w:ind w:left="3883" w:hanging="404"/>
      </w:pPr>
      <w:rPr>
        <w:rFonts w:hint="default"/>
        <w:lang w:val="pt-PT" w:eastAsia="en-US" w:bidi="ar-SA"/>
      </w:rPr>
    </w:lvl>
    <w:lvl w:ilvl="5" w:tplc="EBE42FC0">
      <w:numFmt w:val="bullet"/>
      <w:lvlText w:val="•"/>
      <w:lvlJc w:val="left"/>
      <w:pPr>
        <w:ind w:left="4819" w:hanging="404"/>
      </w:pPr>
      <w:rPr>
        <w:rFonts w:hint="default"/>
        <w:lang w:val="pt-PT" w:eastAsia="en-US" w:bidi="ar-SA"/>
      </w:rPr>
    </w:lvl>
    <w:lvl w:ilvl="6" w:tplc="42006CD2">
      <w:numFmt w:val="bullet"/>
      <w:lvlText w:val="•"/>
      <w:lvlJc w:val="left"/>
      <w:pPr>
        <w:ind w:left="5755" w:hanging="404"/>
      </w:pPr>
      <w:rPr>
        <w:rFonts w:hint="default"/>
        <w:lang w:val="pt-PT" w:eastAsia="en-US" w:bidi="ar-SA"/>
      </w:rPr>
    </w:lvl>
    <w:lvl w:ilvl="7" w:tplc="430A4AB8">
      <w:numFmt w:val="bullet"/>
      <w:lvlText w:val="•"/>
      <w:lvlJc w:val="left"/>
      <w:pPr>
        <w:ind w:left="6691" w:hanging="404"/>
      </w:pPr>
      <w:rPr>
        <w:rFonts w:hint="default"/>
        <w:lang w:val="pt-PT" w:eastAsia="en-US" w:bidi="ar-SA"/>
      </w:rPr>
    </w:lvl>
    <w:lvl w:ilvl="8" w:tplc="FF4C8CC2">
      <w:numFmt w:val="bullet"/>
      <w:lvlText w:val="•"/>
      <w:lvlJc w:val="left"/>
      <w:pPr>
        <w:ind w:left="7627" w:hanging="404"/>
      </w:pPr>
      <w:rPr>
        <w:rFonts w:hint="default"/>
        <w:lang w:val="pt-PT" w:eastAsia="en-US" w:bidi="ar-SA"/>
      </w:rPr>
    </w:lvl>
  </w:abstractNum>
  <w:abstractNum w:abstractNumId="39" w15:restartNumberingAfterBreak="0">
    <w:nsid w:val="6BF90503"/>
    <w:multiLevelType w:val="hybridMultilevel"/>
    <w:tmpl w:val="D8EEE1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0FC521B"/>
    <w:multiLevelType w:val="hybridMultilevel"/>
    <w:tmpl w:val="5C7426DA"/>
    <w:lvl w:ilvl="0" w:tplc="04160017">
      <w:start w:val="1"/>
      <w:numFmt w:val="lowerLetter"/>
      <w:lvlText w:val="%1)"/>
      <w:lvlJc w:val="left"/>
      <w:pPr>
        <w:ind w:left="1321" w:hanging="360"/>
      </w:pPr>
    </w:lvl>
    <w:lvl w:ilvl="1" w:tplc="04160019" w:tentative="1">
      <w:start w:val="1"/>
      <w:numFmt w:val="lowerLetter"/>
      <w:lvlText w:val="%2."/>
      <w:lvlJc w:val="left"/>
      <w:pPr>
        <w:ind w:left="2041" w:hanging="360"/>
      </w:pPr>
    </w:lvl>
    <w:lvl w:ilvl="2" w:tplc="0416001B" w:tentative="1">
      <w:start w:val="1"/>
      <w:numFmt w:val="lowerRoman"/>
      <w:lvlText w:val="%3."/>
      <w:lvlJc w:val="right"/>
      <w:pPr>
        <w:ind w:left="2761" w:hanging="180"/>
      </w:pPr>
    </w:lvl>
    <w:lvl w:ilvl="3" w:tplc="0416000F" w:tentative="1">
      <w:start w:val="1"/>
      <w:numFmt w:val="decimal"/>
      <w:lvlText w:val="%4."/>
      <w:lvlJc w:val="left"/>
      <w:pPr>
        <w:ind w:left="3481" w:hanging="360"/>
      </w:pPr>
    </w:lvl>
    <w:lvl w:ilvl="4" w:tplc="04160019" w:tentative="1">
      <w:start w:val="1"/>
      <w:numFmt w:val="lowerLetter"/>
      <w:lvlText w:val="%5."/>
      <w:lvlJc w:val="left"/>
      <w:pPr>
        <w:ind w:left="4201" w:hanging="360"/>
      </w:pPr>
    </w:lvl>
    <w:lvl w:ilvl="5" w:tplc="0416001B" w:tentative="1">
      <w:start w:val="1"/>
      <w:numFmt w:val="lowerRoman"/>
      <w:lvlText w:val="%6."/>
      <w:lvlJc w:val="right"/>
      <w:pPr>
        <w:ind w:left="4921" w:hanging="180"/>
      </w:pPr>
    </w:lvl>
    <w:lvl w:ilvl="6" w:tplc="0416000F" w:tentative="1">
      <w:start w:val="1"/>
      <w:numFmt w:val="decimal"/>
      <w:lvlText w:val="%7."/>
      <w:lvlJc w:val="left"/>
      <w:pPr>
        <w:ind w:left="5641" w:hanging="360"/>
      </w:pPr>
    </w:lvl>
    <w:lvl w:ilvl="7" w:tplc="04160019" w:tentative="1">
      <w:start w:val="1"/>
      <w:numFmt w:val="lowerLetter"/>
      <w:lvlText w:val="%8."/>
      <w:lvlJc w:val="left"/>
      <w:pPr>
        <w:ind w:left="6361" w:hanging="360"/>
      </w:pPr>
    </w:lvl>
    <w:lvl w:ilvl="8" w:tplc="0416001B" w:tentative="1">
      <w:start w:val="1"/>
      <w:numFmt w:val="lowerRoman"/>
      <w:lvlText w:val="%9."/>
      <w:lvlJc w:val="right"/>
      <w:pPr>
        <w:ind w:left="7081" w:hanging="180"/>
      </w:pPr>
    </w:lvl>
  </w:abstractNum>
  <w:abstractNum w:abstractNumId="41" w15:restartNumberingAfterBreak="0">
    <w:nsid w:val="723A5CF9"/>
    <w:multiLevelType w:val="multilevel"/>
    <w:tmpl w:val="47C81456"/>
    <w:lvl w:ilvl="0">
      <w:start w:val="1"/>
      <w:numFmt w:val="decimal"/>
      <w:lvlText w:val="%1."/>
      <w:lvlJc w:val="left"/>
      <w:pPr>
        <w:ind w:left="360" w:hanging="360"/>
      </w:pPr>
    </w:lvl>
    <w:lvl w:ilvl="1">
      <w:start w:val="1"/>
      <w:numFmt w:val="decimal"/>
      <w:lvlText w:val="%1.%2."/>
      <w:lvlJc w:val="left"/>
      <w:pPr>
        <w:ind w:left="43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F843C2"/>
    <w:multiLevelType w:val="hybridMultilevel"/>
    <w:tmpl w:val="7C1C9CE6"/>
    <w:lvl w:ilvl="0" w:tplc="04160005">
      <w:start w:val="1"/>
      <w:numFmt w:val="bullet"/>
      <w:lvlText w:val=""/>
      <w:lvlJc w:val="left"/>
      <w:pPr>
        <w:ind w:left="778" w:hanging="360"/>
      </w:pPr>
      <w:rPr>
        <w:rFonts w:ascii="Wingdings" w:hAnsi="Wingdings" w:hint="default"/>
      </w:rPr>
    </w:lvl>
    <w:lvl w:ilvl="1" w:tplc="04160003">
      <w:start w:val="1"/>
      <w:numFmt w:val="bullet"/>
      <w:lvlText w:val="o"/>
      <w:lvlJc w:val="left"/>
      <w:pPr>
        <w:ind w:left="1498" w:hanging="360"/>
      </w:pPr>
      <w:rPr>
        <w:rFonts w:ascii="Courier New" w:hAnsi="Courier New" w:cs="Courier New" w:hint="default"/>
      </w:rPr>
    </w:lvl>
    <w:lvl w:ilvl="2" w:tplc="04160005">
      <w:start w:val="1"/>
      <w:numFmt w:val="bullet"/>
      <w:lvlText w:val=""/>
      <w:lvlJc w:val="left"/>
      <w:pPr>
        <w:ind w:left="2218" w:hanging="360"/>
      </w:pPr>
      <w:rPr>
        <w:rFonts w:ascii="Wingdings" w:hAnsi="Wingdings" w:hint="default"/>
      </w:rPr>
    </w:lvl>
    <w:lvl w:ilvl="3" w:tplc="04160001">
      <w:start w:val="1"/>
      <w:numFmt w:val="bullet"/>
      <w:lvlText w:val=""/>
      <w:lvlJc w:val="left"/>
      <w:pPr>
        <w:ind w:left="2938" w:hanging="360"/>
      </w:pPr>
      <w:rPr>
        <w:rFonts w:ascii="Symbol" w:hAnsi="Symbol" w:hint="default"/>
      </w:rPr>
    </w:lvl>
    <w:lvl w:ilvl="4" w:tplc="04160003">
      <w:start w:val="1"/>
      <w:numFmt w:val="bullet"/>
      <w:lvlText w:val="o"/>
      <w:lvlJc w:val="left"/>
      <w:pPr>
        <w:ind w:left="3658" w:hanging="360"/>
      </w:pPr>
      <w:rPr>
        <w:rFonts w:ascii="Courier New" w:hAnsi="Courier New" w:cs="Courier New" w:hint="default"/>
      </w:rPr>
    </w:lvl>
    <w:lvl w:ilvl="5" w:tplc="04160005">
      <w:start w:val="1"/>
      <w:numFmt w:val="bullet"/>
      <w:lvlText w:val=""/>
      <w:lvlJc w:val="left"/>
      <w:pPr>
        <w:ind w:left="4378" w:hanging="360"/>
      </w:pPr>
      <w:rPr>
        <w:rFonts w:ascii="Wingdings" w:hAnsi="Wingdings" w:hint="default"/>
      </w:rPr>
    </w:lvl>
    <w:lvl w:ilvl="6" w:tplc="04160001">
      <w:start w:val="1"/>
      <w:numFmt w:val="bullet"/>
      <w:lvlText w:val=""/>
      <w:lvlJc w:val="left"/>
      <w:pPr>
        <w:ind w:left="5098" w:hanging="360"/>
      </w:pPr>
      <w:rPr>
        <w:rFonts w:ascii="Symbol" w:hAnsi="Symbol" w:hint="default"/>
      </w:rPr>
    </w:lvl>
    <w:lvl w:ilvl="7" w:tplc="04160003">
      <w:start w:val="1"/>
      <w:numFmt w:val="bullet"/>
      <w:lvlText w:val="o"/>
      <w:lvlJc w:val="left"/>
      <w:pPr>
        <w:ind w:left="5818" w:hanging="360"/>
      </w:pPr>
      <w:rPr>
        <w:rFonts w:ascii="Courier New" w:hAnsi="Courier New" w:cs="Courier New" w:hint="default"/>
      </w:rPr>
    </w:lvl>
    <w:lvl w:ilvl="8" w:tplc="04160005">
      <w:start w:val="1"/>
      <w:numFmt w:val="bullet"/>
      <w:lvlText w:val=""/>
      <w:lvlJc w:val="left"/>
      <w:pPr>
        <w:ind w:left="6538" w:hanging="360"/>
      </w:pPr>
      <w:rPr>
        <w:rFonts w:ascii="Wingdings" w:hAnsi="Wingdings" w:hint="default"/>
      </w:rPr>
    </w:lvl>
  </w:abstractNum>
  <w:abstractNum w:abstractNumId="43" w15:restartNumberingAfterBreak="0">
    <w:nsid w:val="7A15508C"/>
    <w:multiLevelType w:val="hybridMultilevel"/>
    <w:tmpl w:val="A71C5618"/>
    <w:name w:val="Lista numerada 31"/>
    <w:lvl w:ilvl="0" w:tplc="28023FA0">
      <w:start w:val="1"/>
      <w:numFmt w:val="lowerLetter"/>
      <w:lvlText w:val="%1)"/>
      <w:lvlJc w:val="left"/>
      <w:pPr>
        <w:ind w:left="360" w:firstLine="0"/>
      </w:pPr>
      <w:rPr>
        <w:rFonts w:eastAsia="Times New Roman"/>
      </w:rPr>
    </w:lvl>
    <w:lvl w:ilvl="1" w:tplc="70283AA0">
      <w:start w:val="1"/>
      <w:numFmt w:val="lowerLetter"/>
      <w:lvlText w:val="%2."/>
      <w:lvlJc w:val="left"/>
      <w:pPr>
        <w:ind w:left="1080" w:firstLine="0"/>
      </w:pPr>
    </w:lvl>
    <w:lvl w:ilvl="2" w:tplc="8C2E6D3E">
      <w:start w:val="1"/>
      <w:numFmt w:val="lowerRoman"/>
      <w:lvlText w:val="%3."/>
      <w:lvlJc w:val="left"/>
      <w:pPr>
        <w:ind w:left="1980" w:firstLine="0"/>
      </w:pPr>
    </w:lvl>
    <w:lvl w:ilvl="3" w:tplc="3A623BD2">
      <w:start w:val="1"/>
      <w:numFmt w:val="decimal"/>
      <w:lvlText w:val="%4."/>
      <w:lvlJc w:val="left"/>
      <w:pPr>
        <w:ind w:left="2520" w:firstLine="0"/>
      </w:pPr>
    </w:lvl>
    <w:lvl w:ilvl="4" w:tplc="4260DC0E">
      <w:start w:val="1"/>
      <w:numFmt w:val="lowerLetter"/>
      <w:lvlText w:val="%5."/>
      <w:lvlJc w:val="left"/>
      <w:pPr>
        <w:ind w:left="3240" w:firstLine="0"/>
      </w:pPr>
    </w:lvl>
    <w:lvl w:ilvl="5" w:tplc="A34ADEF2">
      <w:start w:val="1"/>
      <w:numFmt w:val="lowerRoman"/>
      <w:lvlText w:val="%6."/>
      <w:lvlJc w:val="left"/>
      <w:pPr>
        <w:ind w:left="4140" w:firstLine="0"/>
      </w:pPr>
    </w:lvl>
    <w:lvl w:ilvl="6" w:tplc="A0D6D730">
      <w:start w:val="1"/>
      <w:numFmt w:val="decimal"/>
      <w:lvlText w:val="%7."/>
      <w:lvlJc w:val="left"/>
      <w:pPr>
        <w:ind w:left="4680" w:firstLine="0"/>
      </w:pPr>
    </w:lvl>
    <w:lvl w:ilvl="7" w:tplc="E6061C8E">
      <w:start w:val="1"/>
      <w:numFmt w:val="lowerLetter"/>
      <w:lvlText w:val="%8."/>
      <w:lvlJc w:val="left"/>
      <w:pPr>
        <w:ind w:left="5400" w:firstLine="0"/>
      </w:pPr>
    </w:lvl>
    <w:lvl w:ilvl="8" w:tplc="EA625CA2">
      <w:start w:val="1"/>
      <w:numFmt w:val="lowerRoman"/>
      <w:lvlText w:val="%9."/>
      <w:lvlJc w:val="left"/>
      <w:pPr>
        <w:ind w:left="6300" w:firstLine="0"/>
      </w:pPr>
    </w:lvl>
  </w:abstractNum>
  <w:abstractNum w:abstractNumId="44" w15:restartNumberingAfterBreak="0">
    <w:nsid w:val="7CEC4EA2"/>
    <w:multiLevelType w:val="hybridMultilevel"/>
    <w:tmpl w:val="A950DB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CFE6F2F"/>
    <w:multiLevelType w:val="multilevel"/>
    <w:tmpl w:val="6B4EE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240DD0"/>
    <w:multiLevelType w:val="hybridMultilevel"/>
    <w:tmpl w:val="2CBEC7F6"/>
    <w:lvl w:ilvl="0" w:tplc="CAD4DBCE">
      <w:start w:val="1"/>
      <w:numFmt w:val="decimal"/>
      <w:lvlText w:val="%1."/>
      <w:lvlJc w:val="left"/>
      <w:pPr>
        <w:ind w:left="1647" w:hanging="360"/>
      </w:pPr>
      <w:rPr>
        <w:rFonts w:hint="default"/>
        <w:b/>
        <w:bCs/>
      </w:r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num w:numId="1">
    <w:abstractNumId w:val="29"/>
  </w:num>
  <w:num w:numId="2">
    <w:abstractNumId w:val="22"/>
  </w:num>
  <w:num w:numId="3">
    <w:abstractNumId w:val="32"/>
  </w:num>
  <w:num w:numId="4">
    <w:abstractNumId w:val="34"/>
  </w:num>
  <w:num w:numId="5">
    <w:abstractNumId w:val="43"/>
  </w:num>
  <w:num w:numId="6">
    <w:abstractNumId w:val="33"/>
  </w:num>
  <w:num w:numId="7">
    <w:abstractNumId w:val="6"/>
  </w:num>
  <w:num w:numId="8">
    <w:abstractNumId w:val="0"/>
  </w:num>
  <w:num w:numId="9">
    <w:abstractNumId w:val="1"/>
  </w:num>
  <w:num w:numId="10">
    <w:abstractNumId w:val="15"/>
  </w:num>
  <w:num w:numId="11">
    <w:abstractNumId w:val="21"/>
  </w:num>
  <w:num w:numId="12">
    <w:abstractNumId w:val="20"/>
  </w:num>
  <w:num w:numId="13">
    <w:abstractNumId w:val="17"/>
  </w:num>
  <w:num w:numId="14">
    <w:abstractNumId w:val="41"/>
  </w:num>
  <w:num w:numId="15">
    <w:abstractNumId w:val="5"/>
  </w:num>
  <w:num w:numId="16">
    <w:abstractNumId w:val="3"/>
  </w:num>
  <w:num w:numId="17">
    <w:abstractNumId w:val="23"/>
  </w:num>
  <w:num w:numId="18">
    <w:abstractNumId w:val="24"/>
  </w:num>
  <w:num w:numId="19">
    <w:abstractNumId w:val="31"/>
  </w:num>
  <w:num w:numId="20">
    <w:abstractNumId w:val="40"/>
  </w:num>
  <w:num w:numId="21">
    <w:abstractNumId w:val="4"/>
  </w:num>
  <w:num w:numId="22">
    <w:abstractNumId w:val="45"/>
  </w:num>
  <w:num w:numId="23">
    <w:abstractNumId w:val="26"/>
  </w:num>
  <w:num w:numId="24">
    <w:abstractNumId w:val="44"/>
  </w:num>
  <w:num w:numId="25">
    <w:abstractNumId w:val="14"/>
  </w:num>
  <w:num w:numId="26">
    <w:abstractNumId w:val="11"/>
  </w:num>
  <w:num w:numId="27">
    <w:abstractNumId w:val="8"/>
  </w:num>
  <w:num w:numId="28">
    <w:abstractNumId w:val="27"/>
  </w:num>
  <w:num w:numId="29">
    <w:abstractNumId w:val="9"/>
  </w:num>
  <w:num w:numId="30">
    <w:abstractNumId w:val="12"/>
  </w:num>
  <w:num w:numId="31">
    <w:abstractNumId w:val="7"/>
  </w:num>
  <w:num w:numId="32">
    <w:abstractNumId w:val="30"/>
  </w:num>
  <w:num w:numId="33">
    <w:abstractNumId w:val="13"/>
  </w:num>
  <w:num w:numId="34">
    <w:abstractNumId w:val="46"/>
  </w:num>
  <w:num w:numId="35">
    <w:abstractNumId w:val="42"/>
  </w:num>
  <w:num w:numId="36">
    <w:abstractNumId w:val="2"/>
  </w:num>
  <w:num w:numId="37">
    <w:abstractNumId w:val="18"/>
  </w:num>
  <w:num w:numId="38">
    <w:abstractNumId w:val="39"/>
  </w:num>
  <w:num w:numId="39">
    <w:abstractNumId w:val="19"/>
  </w:num>
  <w:num w:numId="40">
    <w:abstractNumId w:val="28"/>
  </w:num>
  <w:num w:numId="41">
    <w:abstractNumId w:val="16"/>
  </w:num>
  <w:num w:numId="42">
    <w:abstractNumId w:val="35"/>
  </w:num>
  <w:num w:numId="43">
    <w:abstractNumId w:val="37"/>
  </w:num>
  <w:num w:numId="44">
    <w:abstractNumId w:val="38"/>
  </w:num>
  <w:num w:numId="45">
    <w:abstractNumId w:val="10"/>
  </w:num>
  <w:num w:numId="46">
    <w:abstractNumId w:val="36"/>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EFD"/>
    <w:rsid w:val="00001675"/>
    <w:rsid w:val="00001783"/>
    <w:rsid w:val="00002190"/>
    <w:rsid w:val="00002764"/>
    <w:rsid w:val="000078B1"/>
    <w:rsid w:val="0001258C"/>
    <w:rsid w:val="00013BF2"/>
    <w:rsid w:val="000179E4"/>
    <w:rsid w:val="0002354B"/>
    <w:rsid w:val="00025C67"/>
    <w:rsid w:val="0003024B"/>
    <w:rsid w:val="00032DB1"/>
    <w:rsid w:val="000348FE"/>
    <w:rsid w:val="000349CD"/>
    <w:rsid w:val="00042456"/>
    <w:rsid w:val="000434A4"/>
    <w:rsid w:val="00045D2A"/>
    <w:rsid w:val="000511A6"/>
    <w:rsid w:val="00052840"/>
    <w:rsid w:val="0005750F"/>
    <w:rsid w:val="000576EB"/>
    <w:rsid w:val="00060B0D"/>
    <w:rsid w:val="00061484"/>
    <w:rsid w:val="000732CD"/>
    <w:rsid w:val="00073D25"/>
    <w:rsid w:val="00074D74"/>
    <w:rsid w:val="0007618A"/>
    <w:rsid w:val="0007666C"/>
    <w:rsid w:val="00076B8B"/>
    <w:rsid w:val="00077637"/>
    <w:rsid w:val="00080FC9"/>
    <w:rsid w:val="00081155"/>
    <w:rsid w:val="0008369F"/>
    <w:rsid w:val="00084973"/>
    <w:rsid w:val="0008574C"/>
    <w:rsid w:val="000858F3"/>
    <w:rsid w:val="00085EE5"/>
    <w:rsid w:val="00087BFE"/>
    <w:rsid w:val="00091E33"/>
    <w:rsid w:val="00092D77"/>
    <w:rsid w:val="00093F3A"/>
    <w:rsid w:val="00094CAD"/>
    <w:rsid w:val="00095300"/>
    <w:rsid w:val="00095662"/>
    <w:rsid w:val="000A05BE"/>
    <w:rsid w:val="000A10EE"/>
    <w:rsid w:val="000A1D3B"/>
    <w:rsid w:val="000A33CC"/>
    <w:rsid w:val="000A34E2"/>
    <w:rsid w:val="000A364C"/>
    <w:rsid w:val="000A3C93"/>
    <w:rsid w:val="000A516C"/>
    <w:rsid w:val="000A6739"/>
    <w:rsid w:val="000A768F"/>
    <w:rsid w:val="000B318F"/>
    <w:rsid w:val="000B41B3"/>
    <w:rsid w:val="000B45D5"/>
    <w:rsid w:val="000B5192"/>
    <w:rsid w:val="000C24D3"/>
    <w:rsid w:val="000C27E2"/>
    <w:rsid w:val="000D2F6B"/>
    <w:rsid w:val="000D36E9"/>
    <w:rsid w:val="000D3A18"/>
    <w:rsid w:val="000D556E"/>
    <w:rsid w:val="000D5C30"/>
    <w:rsid w:val="000E17B7"/>
    <w:rsid w:val="000E195A"/>
    <w:rsid w:val="000E1A0D"/>
    <w:rsid w:val="000E4679"/>
    <w:rsid w:val="000E5676"/>
    <w:rsid w:val="000E5ADE"/>
    <w:rsid w:val="000F0380"/>
    <w:rsid w:val="000F2207"/>
    <w:rsid w:val="000F4622"/>
    <w:rsid w:val="000F4E5B"/>
    <w:rsid w:val="000F7A3D"/>
    <w:rsid w:val="00101092"/>
    <w:rsid w:val="00103689"/>
    <w:rsid w:val="00103DCB"/>
    <w:rsid w:val="00104B4C"/>
    <w:rsid w:val="0010543E"/>
    <w:rsid w:val="00110E55"/>
    <w:rsid w:val="001114CE"/>
    <w:rsid w:val="00111867"/>
    <w:rsid w:val="001119EF"/>
    <w:rsid w:val="00112956"/>
    <w:rsid w:val="001136C2"/>
    <w:rsid w:val="001136E7"/>
    <w:rsid w:val="00115130"/>
    <w:rsid w:val="00115A3A"/>
    <w:rsid w:val="00117D41"/>
    <w:rsid w:val="001210DB"/>
    <w:rsid w:val="001227D4"/>
    <w:rsid w:val="001230C6"/>
    <w:rsid w:val="0012442B"/>
    <w:rsid w:val="00124B29"/>
    <w:rsid w:val="001254FB"/>
    <w:rsid w:val="00125B9F"/>
    <w:rsid w:val="00125EB8"/>
    <w:rsid w:val="00126814"/>
    <w:rsid w:val="00127057"/>
    <w:rsid w:val="0013042C"/>
    <w:rsid w:val="00133AFC"/>
    <w:rsid w:val="00133B95"/>
    <w:rsid w:val="00135546"/>
    <w:rsid w:val="0013661D"/>
    <w:rsid w:val="00136622"/>
    <w:rsid w:val="00137270"/>
    <w:rsid w:val="00137D1C"/>
    <w:rsid w:val="001402A8"/>
    <w:rsid w:val="00142D24"/>
    <w:rsid w:val="00142DE4"/>
    <w:rsid w:val="001524CA"/>
    <w:rsid w:val="0015251B"/>
    <w:rsid w:val="00153225"/>
    <w:rsid w:val="00153FAC"/>
    <w:rsid w:val="001569FC"/>
    <w:rsid w:val="00157E02"/>
    <w:rsid w:val="00157EBB"/>
    <w:rsid w:val="00161222"/>
    <w:rsid w:val="001618AD"/>
    <w:rsid w:val="00162B6A"/>
    <w:rsid w:val="0016325B"/>
    <w:rsid w:val="001640ED"/>
    <w:rsid w:val="001656E7"/>
    <w:rsid w:val="00166CBC"/>
    <w:rsid w:val="001676EB"/>
    <w:rsid w:val="00171258"/>
    <w:rsid w:val="00173BA3"/>
    <w:rsid w:val="00173CB0"/>
    <w:rsid w:val="0017477B"/>
    <w:rsid w:val="00174E44"/>
    <w:rsid w:val="001765AC"/>
    <w:rsid w:val="00177F6F"/>
    <w:rsid w:val="001800BD"/>
    <w:rsid w:val="001813EF"/>
    <w:rsid w:val="00182625"/>
    <w:rsid w:val="001840BA"/>
    <w:rsid w:val="00185477"/>
    <w:rsid w:val="00185D58"/>
    <w:rsid w:val="00191691"/>
    <w:rsid w:val="00193200"/>
    <w:rsid w:val="00193411"/>
    <w:rsid w:val="00193F01"/>
    <w:rsid w:val="00194B10"/>
    <w:rsid w:val="001975E9"/>
    <w:rsid w:val="00197E0E"/>
    <w:rsid w:val="001A074B"/>
    <w:rsid w:val="001A1037"/>
    <w:rsid w:val="001A371C"/>
    <w:rsid w:val="001A51CE"/>
    <w:rsid w:val="001A7146"/>
    <w:rsid w:val="001B1816"/>
    <w:rsid w:val="001B1E37"/>
    <w:rsid w:val="001B22EE"/>
    <w:rsid w:val="001B3D4D"/>
    <w:rsid w:val="001B4FBB"/>
    <w:rsid w:val="001C048D"/>
    <w:rsid w:val="001C0D5D"/>
    <w:rsid w:val="001C15C9"/>
    <w:rsid w:val="001C45B6"/>
    <w:rsid w:val="001C7CA1"/>
    <w:rsid w:val="001D0AD3"/>
    <w:rsid w:val="001D0BAF"/>
    <w:rsid w:val="001D14FC"/>
    <w:rsid w:val="001D1697"/>
    <w:rsid w:val="001D395A"/>
    <w:rsid w:val="001D680D"/>
    <w:rsid w:val="001E00EA"/>
    <w:rsid w:val="001E179A"/>
    <w:rsid w:val="001E2292"/>
    <w:rsid w:val="001E299F"/>
    <w:rsid w:val="001E2B03"/>
    <w:rsid w:val="001E44D2"/>
    <w:rsid w:val="001E584B"/>
    <w:rsid w:val="001E63F6"/>
    <w:rsid w:val="001F07C4"/>
    <w:rsid w:val="001F14A7"/>
    <w:rsid w:val="001F4C92"/>
    <w:rsid w:val="001F5707"/>
    <w:rsid w:val="001F6499"/>
    <w:rsid w:val="001F6CC0"/>
    <w:rsid w:val="001F7766"/>
    <w:rsid w:val="00201F95"/>
    <w:rsid w:val="002056D1"/>
    <w:rsid w:val="00205808"/>
    <w:rsid w:val="00207CF3"/>
    <w:rsid w:val="002103F3"/>
    <w:rsid w:val="0021079C"/>
    <w:rsid w:val="002108C7"/>
    <w:rsid w:val="00212DD6"/>
    <w:rsid w:val="002144E6"/>
    <w:rsid w:val="0021478C"/>
    <w:rsid w:val="00220C73"/>
    <w:rsid w:val="002239A8"/>
    <w:rsid w:val="00224546"/>
    <w:rsid w:val="00227CEB"/>
    <w:rsid w:val="002300EE"/>
    <w:rsid w:val="0023072D"/>
    <w:rsid w:val="00236141"/>
    <w:rsid w:val="002375C9"/>
    <w:rsid w:val="00237D75"/>
    <w:rsid w:val="00243DF8"/>
    <w:rsid w:val="00245AE1"/>
    <w:rsid w:val="00250F23"/>
    <w:rsid w:val="00251142"/>
    <w:rsid w:val="00253BEE"/>
    <w:rsid w:val="00254102"/>
    <w:rsid w:val="00254CBB"/>
    <w:rsid w:val="00255344"/>
    <w:rsid w:val="00255490"/>
    <w:rsid w:val="00265907"/>
    <w:rsid w:val="0026769F"/>
    <w:rsid w:val="00271E27"/>
    <w:rsid w:val="00273BB8"/>
    <w:rsid w:val="002747B9"/>
    <w:rsid w:val="00275935"/>
    <w:rsid w:val="00277100"/>
    <w:rsid w:val="00281E8C"/>
    <w:rsid w:val="00282699"/>
    <w:rsid w:val="00282FC7"/>
    <w:rsid w:val="0028349A"/>
    <w:rsid w:val="00284A6D"/>
    <w:rsid w:val="002867F8"/>
    <w:rsid w:val="00290C08"/>
    <w:rsid w:val="00291B83"/>
    <w:rsid w:val="00293464"/>
    <w:rsid w:val="00295AB3"/>
    <w:rsid w:val="002A1CAE"/>
    <w:rsid w:val="002A3AE8"/>
    <w:rsid w:val="002A3F9F"/>
    <w:rsid w:val="002A41ED"/>
    <w:rsid w:val="002A63E3"/>
    <w:rsid w:val="002A6835"/>
    <w:rsid w:val="002A7218"/>
    <w:rsid w:val="002B3627"/>
    <w:rsid w:val="002B3E76"/>
    <w:rsid w:val="002B4A45"/>
    <w:rsid w:val="002B5213"/>
    <w:rsid w:val="002B7948"/>
    <w:rsid w:val="002C0758"/>
    <w:rsid w:val="002C5EFE"/>
    <w:rsid w:val="002C6255"/>
    <w:rsid w:val="002C6EC9"/>
    <w:rsid w:val="002D65EF"/>
    <w:rsid w:val="002E26DD"/>
    <w:rsid w:val="002E27A0"/>
    <w:rsid w:val="002E4582"/>
    <w:rsid w:val="002E4E0F"/>
    <w:rsid w:val="002E7972"/>
    <w:rsid w:val="002F087D"/>
    <w:rsid w:val="002F1636"/>
    <w:rsid w:val="002F2D0B"/>
    <w:rsid w:val="002F4D01"/>
    <w:rsid w:val="002F5A41"/>
    <w:rsid w:val="002F5B84"/>
    <w:rsid w:val="00306F50"/>
    <w:rsid w:val="003073EA"/>
    <w:rsid w:val="003102DE"/>
    <w:rsid w:val="0031156C"/>
    <w:rsid w:val="003122F6"/>
    <w:rsid w:val="00317110"/>
    <w:rsid w:val="00321155"/>
    <w:rsid w:val="003214DA"/>
    <w:rsid w:val="0032162E"/>
    <w:rsid w:val="0032587F"/>
    <w:rsid w:val="00326712"/>
    <w:rsid w:val="00331BA3"/>
    <w:rsid w:val="00331FCB"/>
    <w:rsid w:val="00332C7A"/>
    <w:rsid w:val="003343B6"/>
    <w:rsid w:val="003352F2"/>
    <w:rsid w:val="003357A9"/>
    <w:rsid w:val="00341DED"/>
    <w:rsid w:val="00343CA5"/>
    <w:rsid w:val="00344724"/>
    <w:rsid w:val="003458D6"/>
    <w:rsid w:val="00345A4F"/>
    <w:rsid w:val="0034685D"/>
    <w:rsid w:val="00346A9D"/>
    <w:rsid w:val="003502C2"/>
    <w:rsid w:val="003528FC"/>
    <w:rsid w:val="0035559C"/>
    <w:rsid w:val="003561D5"/>
    <w:rsid w:val="00360BD2"/>
    <w:rsid w:val="0036270F"/>
    <w:rsid w:val="00362B40"/>
    <w:rsid w:val="00362DE7"/>
    <w:rsid w:val="00362F4C"/>
    <w:rsid w:val="003642D2"/>
    <w:rsid w:val="00370094"/>
    <w:rsid w:val="0037378C"/>
    <w:rsid w:val="0037468F"/>
    <w:rsid w:val="00374EAF"/>
    <w:rsid w:val="0037645D"/>
    <w:rsid w:val="003806B9"/>
    <w:rsid w:val="0038220C"/>
    <w:rsid w:val="00382904"/>
    <w:rsid w:val="00383C0D"/>
    <w:rsid w:val="00384C3B"/>
    <w:rsid w:val="003864FB"/>
    <w:rsid w:val="00386DCD"/>
    <w:rsid w:val="0038777B"/>
    <w:rsid w:val="00391BB5"/>
    <w:rsid w:val="00394E24"/>
    <w:rsid w:val="0039604F"/>
    <w:rsid w:val="00396245"/>
    <w:rsid w:val="003A14ED"/>
    <w:rsid w:val="003A19AA"/>
    <w:rsid w:val="003A221B"/>
    <w:rsid w:val="003A31DC"/>
    <w:rsid w:val="003A32CD"/>
    <w:rsid w:val="003A4358"/>
    <w:rsid w:val="003A782F"/>
    <w:rsid w:val="003A7D55"/>
    <w:rsid w:val="003B05E3"/>
    <w:rsid w:val="003B1614"/>
    <w:rsid w:val="003B26D0"/>
    <w:rsid w:val="003B3CB9"/>
    <w:rsid w:val="003C2B86"/>
    <w:rsid w:val="003C440F"/>
    <w:rsid w:val="003C6569"/>
    <w:rsid w:val="003C6679"/>
    <w:rsid w:val="003C7AEE"/>
    <w:rsid w:val="003D0B38"/>
    <w:rsid w:val="003D10A1"/>
    <w:rsid w:val="003D199B"/>
    <w:rsid w:val="003D3FD2"/>
    <w:rsid w:val="003D40F0"/>
    <w:rsid w:val="003D4EEA"/>
    <w:rsid w:val="003D5058"/>
    <w:rsid w:val="003E17EC"/>
    <w:rsid w:val="003E29D7"/>
    <w:rsid w:val="003E3546"/>
    <w:rsid w:val="003E3CB2"/>
    <w:rsid w:val="003E3D75"/>
    <w:rsid w:val="003E600D"/>
    <w:rsid w:val="003E6DAC"/>
    <w:rsid w:val="003E7B83"/>
    <w:rsid w:val="003F0A43"/>
    <w:rsid w:val="003F1CEE"/>
    <w:rsid w:val="003F39B6"/>
    <w:rsid w:val="003F4770"/>
    <w:rsid w:val="003F697B"/>
    <w:rsid w:val="003F6AE8"/>
    <w:rsid w:val="0040045E"/>
    <w:rsid w:val="004016F2"/>
    <w:rsid w:val="004018F4"/>
    <w:rsid w:val="00404DFA"/>
    <w:rsid w:val="00405D83"/>
    <w:rsid w:val="00405EFD"/>
    <w:rsid w:val="00406E9B"/>
    <w:rsid w:val="00406F40"/>
    <w:rsid w:val="004073AE"/>
    <w:rsid w:val="004153F0"/>
    <w:rsid w:val="00415A9D"/>
    <w:rsid w:val="00416D86"/>
    <w:rsid w:val="00417CC0"/>
    <w:rsid w:val="00420890"/>
    <w:rsid w:val="00421140"/>
    <w:rsid w:val="00424BB3"/>
    <w:rsid w:val="00424E9C"/>
    <w:rsid w:val="004254AF"/>
    <w:rsid w:val="00427984"/>
    <w:rsid w:val="00430442"/>
    <w:rsid w:val="00430E8D"/>
    <w:rsid w:val="00431756"/>
    <w:rsid w:val="00431AD5"/>
    <w:rsid w:val="00436550"/>
    <w:rsid w:val="00437D70"/>
    <w:rsid w:val="0044038A"/>
    <w:rsid w:val="004409AD"/>
    <w:rsid w:val="0044139E"/>
    <w:rsid w:val="00443C1B"/>
    <w:rsid w:val="004448ED"/>
    <w:rsid w:val="00450FFF"/>
    <w:rsid w:val="00452F46"/>
    <w:rsid w:val="004534E0"/>
    <w:rsid w:val="0045445D"/>
    <w:rsid w:val="00456481"/>
    <w:rsid w:val="004568D1"/>
    <w:rsid w:val="00457968"/>
    <w:rsid w:val="00457C94"/>
    <w:rsid w:val="00460108"/>
    <w:rsid w:val="00460BBA"/>
    <w:rsid w:val="004621DB"/>
    <w:rsid w:val="0046234A"/>
    <w:rsid w:val="00464D66"/>
    <w:rsid w:val="00467CE3"/>
    <w:rsid w:val="00471957"/>
    <w:rsid w:val="004724BC"/>
    <w:rsid w:val="00472FD1"/>
    <w:rsid w:val="00476F1A"/>
    <w:rsid w:val="0047735A"/>
    <w:rsid w:val="00480C41"/>
    <w:rsid w:val="004854CA"/>
    <w:rsid w:val="0048676A"/>
    <w:rsid w:val="00491BA3"/>
    <w:rsid w:val="00491D56"/>
    <w:rsid w:val="00493DF8"/>
    <w:rsid w:val="00494E48"/>
    <w:rsid w:val="004A156A"/>
    <w:rsid w:val="004A360C"/>
    <w:rsid w:val="004A41A0"/>
    <w:rsid w:val="004A599D"/>
    <w:rsid w:val="004A6367"/>
    <w:rsid w:val="004A6E41"/>
    <w:rsid w:val="004B0345"/>
    <w:rsid w:val="004B4CF3"/>
    <w:rsid w:val="004C0492"/>
    <w:rsid w:val="004C0EBA"/>
    <w:rsid w:val="004C244F"/>
    <w:rsid w:val="004C7AB3"/>
    <w:rsid w:val="004D053A"/>
    <w:rsid w:val="004D0B7D"/>
    <w:rsid w:val="004D0CFE"/>
    <w:rsid w:val="004D3253"/>
    <w:rsid w:val="004D34B4"/>
    <w:rsid w:val="004D7849"/>
    <w:rsid w:val="004D7F8F"/>
    <w:rsid w:val="004E0DE5"/>
    <w:rsid w:val="004E115A"/>
    <w:rsid w:val="004E296E"/>
    <w:rsid w:val="004E41D8"/>
    <w:rsid w:val="004E4B62"/>
    <w:rsid w:val="004E6030"/>
    <w:rsid w:val="004E65A0"/>
    <w:rsid w:val="004E6F54"/>
    <w:rsid w:val="004F5E4B"/>
    <w:rsid w:val="004F6381"/>
    <w:rsid w:val="0050037C"/>
    <w:rsid w:val="00500A41"/>
    <w:rsid w:val="005029FA"/>
    <w:rsid w:val="00502A02"/>
    <w:rsid w:val="00502D54"/>
    <w:rsid w:val="00504823"/>
    <w:rsid w:val="00505A7C"/>
    <w:rsid w:val="00505AA1"/>
    <w:rsid w:val="00507676"/>
    <w:rsid w:val="00510D3E"/>
    <w:rsid w:val="005114A3"/>
    <w:rsid w:val="005114D8"/>
    <w:rsid w:val="00511D4C"/>
    <w:rsid w:val="0051311C"/>
    <w:rsid w:val="00513F65"/>
    <w:rsid w:val="005146DF"/>
    <w:rsid w:val="00514C34"/>
    <w:rsid w:val="00520208"/>
    <w:rsid w:val="005239AF"/>
    <w:rsid w:val="00524CAF"/>
    <w:rsid w:val="00524F1A"/>
    <w:rsid w:val="005341BE"/>
    <w:rsid w:val="00534DD0"/>
    <w:rsid w:val="0054182B"/>
    <w:rsid w:val="00543991"/>
    <w:rsid w:val="00544010"/>
    <w:rsid w:val="00544E7B"/>
    <w:rsid w:val="00547325"/>
    <w:rsid w:val="00551675"/>
    <w:rsid w:val="005526E6"/>
    <w:rsid w:val="005545A1"/>
    <w:rsid w:val="00556CBB"/>
    <w:rsid w:val="0056455D"/>
    <w:rsid w:val="00564714"/>
    <w:rsid w:val="00564CA9"/>
    <w:rsid w:val="0056625E"/>
    <w:rsid w:val="0056645D"/>
    <w:rsid w:val="00571EB0"/>
    <w:rsid w:val="0057267D"/>
    <w:rsid w:val="005729C7"/>
    <w:rsid w:val="0057366A"/>
    <w:rsid w:val="00575D22"/>
    <w:rsid w:val="005775B6"/>
    <w:rsid w:val="005777E3"/>
    <w:rsid w:val="00577E79"/>
    <w:rsid w:val="0058208F"/>
    <w:rsid w:val="005820CD"/>
    <w:rsid w:val="00582540"/>
    <w:rsid w:val="0058550E"/>
    <w:rsid w:val="00585E4B"/>
    <w:rsid w:val="005860E9"/>
    <w:rsid w:val="005862F9"/>
    <w:rsid w:val="005900EB"/>
    <w:rsid w:val="00590F29"/>
    <w:rsid w:val="00591277"/>
    <w:rsid w:val="0059156E"/>
    <w:rsid w:val="00594CDA"/>
    <w:rsid w:val="00595760"/>
    <w:rsid w:val="00596077"/>
    <w:rsid w:val="00597CFF"/>
    <w:rsid w:val="005A13F1"/>
    <w:rsid w:val="005A3531"/>
    <w:rsid w:val="005A7358"/>
    <w:rsid w:val="005B0FB6"/>
    <w:rsid w:val="005B1129"/>
    <w:rsid w:val="005B3B22"/>
    <w:rsid w:val="005B3D05"/>
    <w:rsid w:val="005B4AA8"/>
    <w:rsid w:val="005B4C19"/>
    <w:rsid w:val="005B7472"/>
    <w:rsid w:val="005C5A86"/>
    <w:rsid w:val="005C6A58"/>
    <w:rsid w:val="005D3401"/>
    <w:rsid w:val="005D3727"/>
    <w:rsid w:val="005D426A"/>
    <w:rsid w:val="005D4A06"/>
    <w:rsid w:val="005D578F"/>
    <w:rsid w:val="005D609F"/>
    <w:rsid w:val="005E018C"/>
    <w:rsid w:val="005E2B8A"/>
    <w:rsid w:val="005E6B61"/>
    <w:rsid w:val="005F094D"/>
    <w:rsid w:val="005F4A55"/>
    <w:rsid w:val="005F6B28"/>
    <w:rsid w:val="005F7677"/>
    <w:rsid w:val="006003F5"/>
    <w:rsid w:val="006044E0"/>
    <w:rsid w:val="00605034"/>
    <w:rsid w:val="00607512"/>
    <w:rsid w:val="00607EEF"/>
    <w:rsid w:val="00610187"/>
    <w:rsid w:val="006111E4"/>
    <w:rsid w:val="00612E91"/>
    <w:rsid w:val="00613CCE"/>
    <w:rsid w:val="00616A50"/>
    <w:rsid w:val="00620177"/>
    <w:rsid w:val="0062293C"/>
    <w:rsid w:val="00623B5E"/>
    <w:rsid w:val="00625330"/>
    <w:rsid w:val="0062593A"/>
    <w:rsid w:val="00626EE9"/>
    <w:rsid w:val="00627664"/>
    <w:rsid w:val="00632DF2"/>
    <w:rsid w:val="00633035"/>
    <w:rsid w:val="006336E7"/>
    <w:rsid w:val="00633A14"/>
    <w:rsid w:val="006375C5"/>
    <w:rsid w:val="0064055E"/>
    <w:rsid w:val="00642156"/>
    <w:rsid w:val="00643043"/>
    <w:rsid w:val="00643E7D"/>
    <w:rsid w:val="00645073"/>
    <w:rsid w:val="0064691E"/>
    <w:rsid w:val="0065261C"/>
    <w:rsid w:val="00652687"/>
    <w:rsid w:val="00652B01"/>
    <w:rsid w:val="00655CD2"/>
    <w:rsid w:val="00655EA3"/>
    <w:rsid w:val="0065646A"/>
    <w:rsid w:val="00657252"/>
    <w:rsid w:val="006577B6"/>
    <w:rsid w:val="00660FAE"/>
    <w:rsid w:val="006631F3"/>
    <w:rsid w:val="00664035"/>
    <w:rsid w:val="006647E0"/>
    <w:rsid w:val="006664CB"/>
    <w:rsid w:val="00667F2C"/>
    <w:rsid w:val="00670C96"/>
    <w:rsid w:val="00673851"/>
    <w:rsid w:val="00673FEA"/>
    <w:rsid w:val="00675C4E"/>
    <w:rsid w:val="00681DAB"/>
    <w:rsid w:val="00682AB2"/>
    <w:rsid w:val="00683044"/>
    <w:rsid w:val="0068387B"/>
    <w:rsid w:val="0068476A"/>
    <w:rsid w:val="00686234"/>
    <w:rsid w:val="00686316"/>
    <w:rsid w:val="006876B8"/>
    <w:rsid w:val="006876D7"/>
    <w:rsid w:val="00691ED9"/>
    <w:rsid w:val="00693375"/>
    <w:rsid w:val="00694BF1"/>
    <w:rsid w:val="00694D10"/>
    <w:rsid w:val="00694F8F"/>
    <w:rsid w:val="00696FF2"/>
    <w:rsid w:val="006977F7"/>
    <w:rsid w:val="00697D68"/>
    <w:rsid w:val="006A2671"/>
    <w:rsid w:val="006A2AEB"/>
    <w:rsid w:val="006A34D5"/>
    <w:rsid w:val="006B08A9"/>
    <w:rsid w:val="006B0D84"/>
    <w:rsid w:val="006B22FB"/>
    <w:rsid w:val="006B2C92"/>
    <w:rsid w:val="006B3B0F"/>
    <w:rsid w:val="006B4787"/>
    <w:rsid w:val="006B7031"/>
    <w:rsid w:val="006C362E"/>
    <w:rsid w:val="006C604D"/>
    <w:rsid w:val="006C6A6B"/>
    <w:rsid w:val="006D0822"/>
    <w:rsid w:val="006D0A3A"/>
    <w:rsid w:val="006D26CA"/>
    <w:rsid w:val="006D35EC"/>
    <w:rsid w:val="006D4692"/>
    <w:rsid w:val="006D49BA"/>
    <w:rsid w:val="006E2144"/>
    <w:rsid w:val="006E46A1"/>
    <w:rsid w:val="006E5387"/>
    <w:rsid w:val="006E5F86"/>
    <w:rsid w:val="006E72B1"/>
    <w:rsid w:val="006E765D"/>
    <w:rsid w:val="006F1B96"/>
    <w:rsid w:val="006F44B5"/>
    <w:rsid w:val="006F6AE0"/>
    <w:rsid w:val="006F7BBE"/>
    <w:rsid w:val="007008B1"/>
    <w:rsid w:val="00706A86"/>
    <w:rsid w:val="007110B9"/>
    <w:rsid w:val="00711845"/>
    <w:rsid w:val="00712218"/>
    <w:rsid w:val="007134A5"/>
    <w:rsid w:val="00714345"/>
    <w:rsid w:val="007144AA"/>
    <w:rsid w:val="007144F9"/>
    <w:rsid w:val="0071459D"/>
    <w:rsid w:val="007161E6"/>
    <w:rsid w:val="00717C39"/>
    <w:rsid w:val="00721B9A"/>
    <w:rsid w:val="00722275"/>
    <w:rsid w:val="00723F3C"/>
    <w:rsid w:val="00725362"/>
    <w:rsid w:val="00725923"/>
    <w:rsid w:val="007309FC"/>
    <w:rsid w:val="00731FF7"/>
    <w:rsid w:val="00732AC8"/>
    <w:rsid w:val="007334E1"/>
    <w:rsid w:val="00734D52"/>
    <w:rsid w:val="0073555A"/>
    <w:rsid w:val="00735DFA"/>
    <w:rsid w:val="00740AD9"/>
    <w:rsid w:val="00741C64"/>
    <w:rsid w:val="00742BE8"/>
    <w:rsid w:val="00744A09"/>
    <w:rsid w:val="00745F71"/>
    <w:rsid w:val="00750818"/>
    <w:rsid w:val="007508BF"/>
    <w:rsid w:val="007517A2"/>
    <w:rsid w:val="00751BA5"/>
    <w:rsid w:val="00753070"/>
    <w:rsid w:val="007538CF"/>
    <w:rsid w:val="00754787"/>
    <w:rsid w:val="00756178"/>
    <w:rsid w:val="00757A39"/>
    <w:rsid w:val="007703D5"/>
    <w:rsid w:val="007705DC"/>
    <w:rsid w:val="00770A24"/>
    <w:rsid w:val="0077215F"/>
    <w:rsid w:val="007731FE"/>
    <w:rsid w:val="0077423F"/>
    <w:rsid w:val="007756D7"/>
    <w:rsid w:val="00780272"/>
    <w:rsid w:val="00780859"/>
    <w:rsid w:val="00780F2B"/>
    <w:rsid w:val="00781E6D"/>
    <w:rsid w:val="00785D63"/>
    <w:rsid w:val="00787299"/>
    <w:rsid w:val="0079125C"/>
    <w:rsid w:val="00792AD2"/>
    <w:rsid w:val="007953FB"/>
    <w:rsid w:val="0079751A"/>
    <w:rsid w:val="007A080E"/>
    <w:rsid w:val="007A19B2"/>
    <w:rsid w:val="007A2B84"/>
    <w:rsid w:val="007A3339"/>
    <w:rsid w:val="007A4563"/>
    <w:rsid w:val="007A58BA"/>
    <w:rsid w:val="007A59F8"/>
    <w:rsid w:val="007B0EDC"/>
    <w:rsid w:val="007B13A2"/>
    <w:rsid w:val="007B1514"/>
    <w:rsid w:val="007B2CD1"/>
    <w:rsid w:val="007B36EE"/>
    <w:rsid w:val="007B4221"/>
    <w:rsid w:val="007B4BF4"/>
    <w:rsid w:val="007B50AB"/>
    <w:rsid w:val="007B59B0"/>
    <w:rsid w:val="007C2481"/>
    <w:rsid w:val="007C2FE8"/>
    <w:rsid w:val="007C65B7"/>
    <w:rsid w:val="007C6851"/>
    <w:rsid w:val="007C6A8F"/>
    <w:rsid w:val="007D140C"/>
    <w:rsid w:val="007D1DCD"/>
    <w:rsid w:val="007D2330"/>
    <w:rsid w:val="007D40E2"/>
    <w:rsid w:val="007D4713"/>
    <w:rsid w:val="007D64EB"/>
    <w:rsid w:val="007D7071"/>
    <w:rsid w:val="007D75C4"/>
    <w:rsid w:val="007D75CC"/>
    <w:rsid w:val="007E00E3"/>
    <w:rsid w:val="007E15FE"/>
    <w:rsid w:val="007E3481"/>
    <w:rsid w:val="007E51FC"/>
    <w:rsid w:val="007E69D7"/>
    <w:rsid w:val="007F1543"/>
    <w:rsid w:val="007F2373"/>
    <w:rsid w:val="007F4544"/>
    <w:rsid w:val="007F6D3F"/>
    <w:rsid w:val="007F7202"/>
    <w:rsid w:val="00801E4F"/>
    <w:rsid w:val="0080291D"/>
    <w:rsid w:val="00802A57"/>
    <w:rsid w:val="0080640E"/>
    <w:rsid w:val="00806663"/>
    <w:rsid w:val="00807575"/>
    <w:rsid w:val="008076FC"/>
    <w:rsid w:val="00807F86"/>
    <w:rsid w:val="00810651"/>
    <w:rsid w:val="00810D22"/>
    <w:rsid w:val="008124A4"/>
    <w:rsid w:val="008137E8"/>
    <w:rsid w:val="0081622A"/>
    <w:rsid w:val="0081668C"/>
    <w:rsid w:val="00821A50"/>
    <w:rsid w:val="00822108"/>
    <w:rsid w:val="008234CC"/>
    <w:rsid w:val="00823900"/>
    <w:rsid w:val="00823D73"/>
    <w:rsid w:val="008306B5"/>
    <w:rsid w:val="0084203E"/>
    <w:rsid w:val="0084441D"/>
    <w:rsid w:val="00844DD8"/>
    <w:rsid w:val="0084542D"/>
    <w:rsid w:val="00851241"/>
    <w:rsid w:val="00851DA6"/>
    <w:rsid w:val="008525CB"/>
    <w:rsid w:val="00852EEB"/>
    <w:rsid w:val="008535EA"/>
    <w:rsid w:val="00856601"/>
    <w:rsid w:val="00860526"/>
    <w:rsid w:val="00861BE6"/>
    <w:rsid w:val="0086355A"/>
    <w:rsid w:val="008643A9"/>
    <w:rsid w:val="0086464C"/>
    <w:rsid w:val="0086574E"/>
    <w:rsid w:val="00867D17"/>
    <w:rsid w:val="008700D4"/>
    <w:rsid w:val="0087143B"/>
    <w:rsid w:val="0087203E"/>
    <w:rsid w:val="008738E0"/>
    <w:rsid w:val="00873F23"/>
    <w:rsid w:val="0087609A"/>
    <w:rsid w:val="0087704B"/>
    <w:rsid w:val="008812B6"/>
    <w:rsid w:val="00885A95"/>
    <w:rsid w:val="008861CB"/>
    <w:rsid w:val="008863C7"/>
    <w:rsid w:val="0088642A"/>
    <w:rsid w:val="00886F87"/>
    <w:rsid w:val="00890971"/>
    <w:rsid w:val="008962C6"/>
    <w:rsid w:val="00896608"/>
    <w:rsid w:val="008A05DB"/>
    <w:rsid w:val="008A0EAE"/>
    <w:rsid w:val="008A1257"/>
    <w:rsid w:val="008A61CF"/>
    <w:rsid w:val="008A6C80"/>
    <w:rsid w:val="008B00EF"/>
    <w:rsid w:val="008B45FA"/>
    <w:rsid w:val="008B67B2"/>
    <w:rsid w:val="008B69D3"/>
    <w:rsid w:val="008B74C1"/>
    <w:rsid w:val="008C17FB"/>
    <w:rsid w:val="008C2A31"/>
    <w:rsid w:val="008C33B8"/>
    <w:rsid w:val="008C4E73"/>
    <w:rsid w:val="008C5F87"/>
    <w:rsid w:val="008C662A"/>
    <w:rsid w:val="008C6E95"/>
    <w:rsid w:val="008C7438"/>
    <w:rsid w:val="008C762C"/>
    <w:rsid w:val="008D0DEE"/>
    <w:rsid w:val="008D10EE"/>
    <w:rsid w:val="008D13D5"/>
    <w:rsid w:val="008D5352"/>
    <w:rsid w:val="008D54AA"/>
    <w:rsid w:val="008E1586"/>
    <w:rsid w:val="008E4312"/>
    <w:rsid w:val="008E7994"/>
    <w:rsid w:val="008F1E57"/>
    <w:rsid w:val="008F43EB"/>
    <w:rsid w:val="008F4CAB"/>
    <w:rsid w:val="008F595B"/>
    <w:rsid w:val="008F6F7C"/>
    <w:rsid w:val="008F7F71"/>
    <w:rsid w:val="00903DA1"/>
    <w:rsid w:val="00905B01"/>
    <w:rsid w:val="00906856"/>
    <w:rsid w:val="00907B47"/>
    <w:rsid w:val="00910B35"/>
    <w:rsid w:val="00913324"/>
    <w:rsid w:val="00913A8E"/>
    <w:rsid w:val="00913EDD"/>
    <w:rsid w:val="009147BC"/>
    <w:rsid w:val="00914C7D"/>
    <w:rsid w:val="00915E46"/>
    <w:rsid w:val="009209D7"/>
    <w:rsid w:val="009228DA"/>
    <w:rsid w:val="0092347F"/>
    <w:rsid w:val="009249F2"/>
    <w:rsid w:val="0092578A"/>
    <w:rsid w:val="009257F2"/>
    <w:rsid w:val="009258FF"/>
    <w:rsid w:val="009269B9"/>
    <w:rsid w:val="00926B7B"/>
    <w:rsid w:val="0092768B"/>
    <w:rsid w:val="0093016A"/>
    <w:rsid w:val="0093161A"/>
    <w:rsid w:val="00932D33"/>
    <w:rsid w:val="00932D70"/>
    <w:rsid w:val="00933FCA"/>
    <w:rsid w:val="009355AE"/>
    <w:rsid w:val="00935754"/>
    <w:rsid w:val="009362ED"/>
    <w:rsid w:val="00936CB3"/>
    <w:rsid w:val="00936DA2"/>
    <w:rsid w:val="00941195"/>
    <w:rsid w:val="00943D94"/>
    <w:rsid w:val="009444BA"/>
    <w:rsid w:val="00944A1B"/>
    <w:rsid w:val="00946D30"/>
    <w:rsid w:val="00950A88"/>
    <w:rsid w:val="009542BA"/>
    <w:rsid w:val="0095628B"/>
    <w:rsid w:val="00957CE6"/>
    <w:rsid w:val="00960D4E"/>
    <w:rsid w:val="0096102D"/>
    <w:rsid w:val="0096287B"/>
    <w:rsid w:val="0096322E"/>
    <w:rsid w:val="0096717D"/>
    <w:rsid w:val="0097100E"/>
    <w:rsid w:val="009714DC"/>
    <w:rsid w:val="00972AA2"/>
    <w:rsid w:val="00972B92"/>
    <w:rsid w:val="0097530C"/>
    <w:rsid w:val="00975572"/>
    <w:rsid w:val="0097700F"/>
    <w:rsid w:val="00981159"/>
    <w:rsid w:val="0098231A"/>
    <w:rsid w:val="00982C46"/>
    <w:rsid w:val="00983C74"/>
    <w:rsid w:val="00984B86"/>
    <w:rsid w:val="00984F14"/>
    <w:rsid w:val="00984FEA"/>
    <w:rsid w:val="009908A0"/>
    <w:rsid w:val="00992DE8"/>
    <w:rsid w:val="00993B15"/>
    <w:rsid w:val="009A4840"/>
    <w:rsid w:val="009A4FCE"/>
    <w:rsid w:val="009A7395"/>
    <w:rsid w:val="009B13F9"/>
    <w:rsid w:val="009B2AB2"/>
    <w:rsid w:val="009B39C1"/>
    <w:rsid w:val="009B7A0A"/>
    <w:rsid w:val="009C0BF9"/>
    <w:rsid w:val="009C1133"/>
    <w:rsid w:val="009C15D2"/>
    <w:rsid w:val="009C1E79"/>
    <w:rsid w:val="009C46CC"/>
    <w:rsid w:val="009C4BB8"/>
    <w:rsid w:val="009C6C80"/>
    <w:rsid w:val="009C6D77"/>
    <w:rsid w:val="009C7362"/>
    <w:rsid w:val="009C7D43"/>
    <w:rsid w:val="009D010B"/>
    <w:rsid w:val="009D03C1"/>
    <w:rsid w:val="009D1364"/>
    <w:rsid w:val="009D1FF3"/>
    <w:rsid w:val="009D4560"/>
    <w:rsid w:val="009D50AD"/>
    <w:rsid w:val="009D7D6C"/>
    <w:rsid w:val="009E179B"/>
    <w:rsid w:val="009E24EC"/>
    <w:rsid w:val="009E2754"/>
    <w:rsid w:val="009E31CC"/>
    <w:rsid w:val="009E35EE"/>
    <w:rsid w:val="009E3E39"/>
    <w:rsid w:val="009E4B78"/>
    <w:rsid w:val="009E533C"/>
    <w:rsid w:val="009E5744"/>
    <w:rsid w:val="009E6505"/>
    <w:rsid w:val="009E6C00"/>
    <w:rsid w:val="009F5C24"/>
    <w:rsid w:val="009F7CC6"/>
    <w:rsid w:val="00A00691"/>
    <w:rsid w:val="00A01518"/>
    <w:rsid w:val="00A01D1B"/>
    <w:rsid w:val="00A040E7"/>
    <w:rsid w:val="00A04E69"/>
    <w:rsid w:val="00A11E57"/>
    <w:rsid w:val="00A12FEC"/>
    <w:rsid w:val="00A137E9"/>
    <w:rsid w:val="00A13AC9"/>
    <w:rsid w:val="00A149D5"/>
    <w:rsid w:val="00A157B8"/>
    <w:rsid w:val="00A16F02"/>
    <w:rsid w:val="00A17959"/>
    <w:rsid w:val="00A2013B"/>
    <w:rsid w:val="00A2043E"/>
    <w:rsid w:val="00A22505"/>
    <w:rsid w:val="00A22C40"/>
    <w:rsid w:val="00A248B9"/>
    <w:rsid w:val="00A26084"/>
    <w:rsid w:val="00A26858"/>
    <w:rsid w:val="00A323FD"/>
    <w:rsid w:val="00A32664"/>
    <w:rsid w:val="00A32C46"/>
    <w:rsid w:val="00A33733"/>
    <w:rsid w:val="00A33BEA"/>
    <w:rsid w:val="00A33C2D"/>
    <w:rsid w:val="00A33DBB"/>
    <w:rsid w:val="00A33F8A"/>
    <w:rsid w:val="00A36B7A"/>
    <w:rsid w:val="00A411E0"/>
    <w:rsid w:val="00A436A6"/>
    <w:rsid w:val="00A43AD4"/>
    <w:rsid w:val="00A44A62"/>
    <w:rsid w:val="00A451D3"/>
    <w:rsid w:val="00A46B05"/>
    <w:rsid w:val="00A4702E"/>
    <w:rsid w:val="00A51D0D"/>
    <w:rsid w:val="00A52C75"/>
    <w:rsid w:val="00A5631B"/>
    <w:rsid w:val="00A566CB"/>
    <w:rsid w:val="00A63898"/>
    <w:rsid w:val="00A647A4"/>
    <w:rsid w:val="00A71B9C"/>
    <w:rsid w:val="00A72EAB"/>
    <w:rsid w:val="00A7651A"/>
    <w:rsid w:val="00A83EAF"/>
    <w:rsid w:val="00A8476C"/>
    <w:rsid w:val="00A84E8E"/>
    <w:rsid w:val="00A851E1"/>
    <w:rsid w:val="00A86181"/>
    <w:rsid w:val="00A86377"/>
    <w:rsid w:val="00A90457"/>
    <w:rsid w:val="00A9254A"/>
    <w:rsid w:val="00A925F3"/>
    <w:rsid w:val="00AA49A9"/>
    <w:rsid w:val="00AA7062"/>
    <w:rsid w:val="00AB1135"/>
    <w:rsid w:val="00AB1687"/>
    <w:rsid w:val="00AB1A0E"/>
    <w:rsid w:val="00AB1A2E"/>
    <w:rsid w:val="00AB337D"/>
    <w:rsid w:val="00AB342B"/>
    <w:rsid w:val="00AC54DE"/>
    <w:rsid w:val="00AD15A5"/>
    <w:rsid w:val="00AD1658"/>
    <w:rsid w:val="00AD542A"/>
    <w:rsid w:val="00AD5C0E"/>
    <w:rsid w:val="00AD608A"/>
    <w:rsid w:val="00AE1418"/>
    <w:rsid w:val="00AE2904"/>
    <w:rsid w:val="00AE444A"/>
    <w:rsid w:val="00AE4BE3"/>
    <w:rsid w:val="00AE58DA"/>
    <w:rsid w:val="00AE5959"/>
    <w:rsid w:val="00AE63D3"/>
    <w:rsid w:val="00AE71F6"/>
    <w:rsid w:val="00AE772F"/>
    <w:rsid w:val="00AF18BA"/>
    <w:rsid w:val="00AF197E"/>
    <w:rsid w:val="00AF4EB1"/>
    <w:rsid w:val="00AF5C1E"/>
    <w:rsid w:val="00AF6737"/>
    <w:rsid w:val="00AF6C4A"/>
    <w:rsid w:val="00B00599"/>
    <w:rsid w:val="00B009F8"/>
    <w:rsid w:val="00B00F2D"/>
    <w:rsid w:val="00B032AA"/>
    <w:rsid w:val="00B066BB"/>
    <w:rsid w:val="00B078AE"/>
    <w:rsid w:val="00B10809"/>
    <w:rsid w:val="00B10854"/>
    <w:rsid w:val="00B11B9D"/>
    <w:rsid w:val="00B1210D"/>
    <w:rsid w:val="00B149FF"/>
    <w:rsid w:val="00B15C52"/>
    <w:rsid w:val="00B17EF7"/>
    <w:rsid w:val="00B17F70"/>
    <w:rsid w:val="00B237BE"/>
    <w:rsid w:val="00B25FFE"/>
    <w:rsid w:val="00B27543"/>
    <w:rsid w:val="00B275FE"/>
    <w:rsid w:val="00B279AD"/>
    <w:rsid w:val="00B27F75"/>
    <w:rsid w:val="00B33232"/>
    <w:rsid w:val="00B334D2"/>
    <w:rsid w:val="00B34DBC"/>
    <w:rsid w:val="00B3650D"/>
    <w:rsid w:val="00B36731"/>
    <w:rsid w:val="00B36AFA"/>
    <w:rsid w:val="00B427A3"/>
    <w:rsid w:val="00B46A9A"/>
    <w:rsid w:val="00B4796E"/>
    <w:rsid w:val="00B47B4B"/>
    <w:rsid w:val="00B47E8E"/>
    <w:rsid w:val="00B50C3D"/>
    <w:rsid w:val="00B603CC"/>
    <w:rsid w:val="00B64082"/>
    <w:rsid w:val="00B65FC2"/>
    <w:rsid w:val="00B6629F"/>
    <w:rsid w:val="00B668C5"/>
    <w:rsid w:val="00B71376"/>
    <w:rsid w:val="00B73F21"/>
    <w:rsid w:val="00B75693"/>
    <w:rsid w:val="00B80C7F"/>
    <w:rsid w:val="00B819CB"/>
    <w:rsid w:val="00B83FC7"/>
    <w:rsid w:val="00B84FF2"/>
    <w:rsid w:val="00B86221"/>
    <w:rsid w:val="00B90472"/>
    <w:rsid w:val="00B919C0"/>
    <w:rsid w:val="00B92516"/>
    <w:rsid w:val="00B93D99"/>
    <w:rsid w:val="00B95A6E"/>
    <w:rsid w:val="00B97F04"/>
    <w:rsid w:val="00BA021A"/>
    <w:rsid w:val="00BA146A"/>
    <w:rsid w:val="00BA38F5"/>
    <w:rsid w:val="00BA713F"/>
    <w:rsid w:val="00BA7C9A"/>
    <w:rsid w:val="00BB0E07"/>
    <w:rsid w:val="00BB0F69"/>
    <w:rsid w:val="00BB313F"/>
    <w:rsid w:val="00BB45AD"/>
    <w:rsid w:val="00BB4F51"/>
    <w:rsid w:val="00BB5685"/>
    <w:rsid w:val="00BB765A"/>
    <w:rsid w:val="00BC094B"/>
    <w:rsid w:val="00BC131F"/>
    <w:rsid w:val="00BC3BB5"/>
    <w:rsid w:val="00BC3BF1"/>
    <w:rsid w:val="00BC484C"/>
    <w:rsid w:val="00BC536B"/>
    <w:rsid w:val="00BC7303"/>
    <w:rsid w:val="00BC7F30"/>
    <w:rsid w:val="00BD0439"/>
    <w:rsid w:val="00BD0A44"/>
    <w:rsid w:val="00BD28E2"/>
    <w:rsid w:val="00BD2A09"/>
    <w:rsid w:val="00BD34C1"/>
    <w:rsid w:val="00BD3710"/>
    <w:rsid w:val="00BD4239"/>
    <w:rsid w:val="00BD4B94"/>
    <w:rsid w:val="00BD5717"/>
    <w:rsid w:val="00BD5D4C"/>
    <w:rsid w:val="00BE3F88"/>
    <w:rsid w:val="00BE413E"/>
    <w:rsid w:val="00BE5C35"/>
    <w:rsid w:val="00BF190D"/>
    <w:rsid w:val="00BF2C88"/>
    <w:rsid w:val="00BF3E4D"/>
    <w:rsid w:val="00BF4D01"/>
    <w:rsid w:val="00BF590A"/>
    <w:rsid w:val="00BF6F06"/>
    <w:rsid w:val="00C025F7"/>
    <w:rsid w:val="00C050C6"/>
    <w:rsid w:val="00C063D2"/>
    <w:rsid w:val="00C06670"/>
    <w:rsid w:val="00C0775A"/>
    <w:rsid w:val="00C1036E"/>
    <w:rsid w:val="00C13F3C"/>
    <w:rsid w:val="00C15F6B"/>
    <w:rsid w:val="00C173DA"/>
    <w:rsid w:val="00C21977"/>
    <w:rsid w:val="00C21C18"/>
    <w:rsid w:val="00C234D1"/>
    <w:rsid w:val="00C238C8"/>
    <w:rsid w:val="00C24B01"/>
    <w:rsid w:val="00C25F08"/>
    <w:rsid w:val="00C309A5"/>
    <w:rsid w:val="00C316EC"/>
    <w:rsid w:val="00C33204"/>
    <w:rsid w:val="00C33813"/>
    <w:rsid w:val="00C33B00"/>
    <w:rsid w:val="00C35050"/>
    <w:rsid w:val="00C35A6A"/>
    <w:rsid w:val="00C3715D"/>
    <w:rsid w:val="00C40194"/>
    <w:rsid w:val="00C404AE"/>
    <w:rsid w:val="00C40FC5"/>
    <w:rsid w:val="00C4111D"/>
    <w:rsid w:val="00C41FE7"/>
    <w:rsid w:val="00C42469"/>
    <w:rsid w:val="00C427B2"/>
    <w:rsid w:val="00C42D3B"/>
    <w:rsid w:val="00C42E06"/>
    <w:rsid w:val="00C439A2"/>
    <w:rsid w:val="00C44442"/>
    <w:rsid w:val="00C44ED1"/>
    <w:rsid w:val="00C454B3"/>
    <w:rsid w:val="00C45525"/>
    <w:rsid w:val="00C46C80"/>
    <w:rsid w:val="00C46EE7"/>
    <w:rsid w:val="00C523A3"/>
    <w:rsid w:val="00C5611F"/>
    <w:rsid w:val="00C56A9A"/>
    <w:rsid w:val="00C570D2"/>
    <w:rsid w:val="00C576ED"/>
    <w:rsid w:val="00C62DF6"/>
    <w:rsid w:val="00C67B50"/>
    <w:rsid w:val="00C70DA4"/>
    <w:rsid w:val="00C75549"/>
    <w:rsid w:val="00C75FE3"/>
    <w:rsid w:val="00C76044"/>
    <w:rsid w:val="00C80F46"/>
    <w:rsid w:val="00C818C7"/>
    <w:rsid w:val="00C82258"/>
    <w:rsid w:val="00C82765"/>
    <w:rsid w:val="00C83E13"/>
    <w:rsid w:val="00C84BA7"/>
    <w:rsid w:val="00C864C8"/>
    <w:rsid w:val="00C86F04"/>
    <w:rsid w:val="00C90D8A"/>
    <w:rsid w:val="00C95874"/>
    <w:rsid w:val="00C97FFD"/>
    <w:rsid w:val="00CA0290"/>
    <w:rsid w:val="00CA2120"/>
    <w:rsid w:val="00CA45DE"/>
    <w:rsid w:val="00CA4B14"/>
    <w:rsid w:val="00CA5207"/>
    <w:rsid w:val="00CA6710"/>
    <w:rsid w:val="00CA7057"/>
    <w:rsid w:val="00CA7943"/>
    <w:rsid w:val="00CB2110"/>
    <w:rsid w:val="00CB2283"/>
    <w:rsid w:val="00CB716C"/>
    <w:rsid w:val="00CC033A"/>
    <w:rsid w:val="00CC1718"/>
    <w:rsid w:val="00CC5710"/>
    <w:rsid w:val="00CC79C7"/>
    <w:rsid w:val="00CD0E9E"/>
    <w:rsid w:val="00CD1198"/>
    <w:rsid w:val="00CD44AF"/>
    <w:rsid w:val="00CE0537"/>
    <w:rsid w:val="00CE0A9D"/>
    <w:rsid w:val="00CE0AEE"/>
    <w:rsid w:val="00CE29FA"/>
    <w:rsid w:val="00CE2B61"/>
    <w:rsid w:val="00CE563D"/>
    <w:rsid w:val="00CE5820"/>
    <w:rsid w:val="00CE596F"/>
    <w:rsid w:val="00CE67BA"/>
    <w:rsid w:val="00CF361E"/>
    <w:rsid w:val="00CF6469"/>
    <w:rsid w:val="00CF6F6A"/>
    <w:rsid w:val="00CF78F3"/>
    <w:rsid w:val="00D00ED2"/>
    <w:rsid w:val="00D021FC"/>
    <w:rsid w:val="00D0704B"/>
    <w:rsid w:val="00D149BC"/>
    <w:rsid w:val="00D17129"/>
    <w:rsid w:val="00D17C94"/>
    <w:rsid w:val="00D2397A"/>
    <w:rsid w:val="00D23CD9"/>
    <w:rsid w:val="00D23EDD"/>
    <w:rsid w:val="00D23F45"/>
    <w:rsid w:val="00D241EC"/>
    <w:rsid w:val="00D26002"/>
    <w:rsid w:val="00D269D3"/>
    <w:rsid w:val="00D27BA4"/>
    <w:rsid w:val="00D300F9"/>
    <w:rsid w:val="00D31961"/>
    <w:rsid w:val="00D327D2"/>
    <w:rsid w:val="00D33813"/>
    <w:rsid w:val="00D43504"/>
    <w:rsid w:val="00D43841"/>
    <w:rsid w:val="00D44886"/>
    <w:rsid w:val="00D44A47"/>
    <w:rsid w:val="00D4744C"/>
    <w:rsid w:val="00D50245"/>
    <w:rsid w:val="00D52B1C"/>
    <w:rsid w:val="00D52BAE"/>
    <w:rsid w:val="00D55B25"/>
    <w:rsid w:val="00D56783"/>
    <w:rsid w:val="00D615A6"/>
    <w:rsid w:val="00D651B2"/>
    <w:rsid w:val="00D65740"/>
    <w:rsid w:val="00D65C9A"/>
    <w:rsid w:val="00D66ACF"/>
    <w:rsid w:val="00D7358E"/>
    <w:rsid w:val="00D73A56"/>
    <w:rsid w:val="00D76F7E"/>
    <w:rsid w:val="00D77C4E"/>
    <w:rsid w:val="00D8001D"/>
    <w:rsid w:val="00D81835"/>
    <w:rsid w:val="00D82074"/>
    <w:rsid w:val="00D851D6"/>
    <w:rsid w:val="00D854C6"/>
    <w:rsid w:val="00D91060"/>
    <w:rsid w:val="00D915E4"/>
    <w:rsid w:val="00D933FB"/>
    <w:rsid w:val="00D9520C"/>
    <w:rsid w:val="00DA00D2"/>
    <w:rsid w:val="00DA20C1"/>
    <w:rsid w:val="00DA3354"/>
    <w:rsid w:val="00DA35D2"/>
    <w:rsid w:val="00DA3661"/>
    <w:rsid w:val="00DA4F4D"/>
    <w:rsid w:val="00DA5A13"/>
    <w:rsid w:val="00DA637A"/>
    <w:rsid w:val="00DA758F"/>
    <w:rsid w:val="00DB25A7"/>
    <w:rsid w:val="00DB3DB7"/>
    <w:rsid w:val="00DB6092"/>
    <w:rsid w:val="00DB64B0"/>
    <w:rsid w:val="00DB7A4B"/>
    <w:rsid w:val="00DC327F"/>
    <w:rsid w:val="00DC3EB8"/>
    <w:rsid w:val="00DC6884"/>
    <w:rsid w:val="00DC6CCA"/>
    <w:rsid w:val="00DC7EB3"/>
    <w:rsid w:val="00DD04F7"/>
    <w:rsid w:val="00DD26A9"/>
    <w:rsid w:val="00DD3189"/>
    <w:rsid w:val="00DD32C3"/>
    <w:rsid w:val="00DD3814"/>
    <w:rsid w:val="00DD4CF9"/>
    <w:rsid w:val="00DD60D3"/>
    <w:rsid w:val="00DE2945"/>
    <w:rsid w:val="00DE44EE"/>
    <w:rsid w:val="00DE4F8F"/>
    <w:rsid w:val="00DE6332"/>
    <w:rsid w:val="00DE79B7"/>
    <w:rsid w:val="00DF3656"/>
    <w:rsid w:val="00DF502A"/>
    <w:rsid w:val="00DF576B"/>
    <w:rsid w:val="00DF7879"/>
    <w:rsid w:val="00DF7A09"/>
    <w:rsid w:val="00DF7AC1"/>
    <w:rsid w:val="00E00653"/>
    <w:rsid w:val="00E03531"/>
    <w:rsid w:val="00E057F6"/>
    <w:rsid w:val="00E063B9"/>
    <w:rsid w:val="00E077FF"/>
    <w:rsid w:val="00E1173A"/>
    <w:rsid w:val="00E11E28"/>
    <w:rsid w:val="00E135B7"/>
    <w:rsid w:val="00E14EF9"/>
    <w:rsid w:val="00E15111"/>
    <w:rsid w:val="00E161DC"/>
    <w:rsid w:val="00E16ADF"/>
    <w:rsid w:val="00E25528"/>
    <w:rsid w:val="00E25BE5"/>
    <w:rsid w:val="00E32576"/>
    <w:rsid w:val="00E33771"/>
    <w:rsid w:val="00E34BBA"/>
    <w:rsid w:val="00E37D9A"/>
    <w:rsid w:val="00E40A89"/>
    <w:rsid w:val="00E44ED6"/>
    <w:rsid w:val="00E45E36"/>
    <w:rsid w:val="00E51904"/>
    <w:rsid w:val="00E54715"/>
    <w:rsid w:val="00E55CB4"/>
    <w:rsid w:val="00E60CE5"/>
    <w:rsid w:val="00E61A42"/>
    <w:rsid w:val="00E627C1"/>
    <w:rsid w:val="00E65321"/>
    <w:rsid w:val="00E66869"/>
    <w:rsid w:val="00E7147E"/>
    <w:rsid w:val="00E818D6"/>
    <w:rsid w:val="00E82904"/>
    <w:rsid w:val="00E852A4"/>
    <w:rsid w:val="00E906B5"/>
    <w:rsid w:val="00E92CFD"/>
    <w:rsid w:val="00E93E25"/>
    <w:rsid w:val="00E9496E"/>
    <w:rsid w:val="00EA219A"/>
    <w:rsid w:val="00EA37E6"/>
    <w:rsid w:val="00EA5B24"/>
    <w:rsid w:val="00EA6FFE"/>
    <w:rsid w:val="00EB09A0"/>
    <w:rsid w:val="00EB2FF8"/>
    <w:rsid w:val="00EB44B7"/>
    <w:rsid w:val="00EB5CF1"/>
    <w:rsid w:val="00EB6457"/>
    <w:rsid w:val="00EB6616"/>
    <w:rsid w:val="00EC1B19"/>
    <w:rsid w:val="00EC5786"/>
    <w:rsid w:val="00EC5F1B"/>
    <w:rsid w:val="00EC685E"/>
    <w:rsid w:val="00EC69CB"/>
    <w:rsid w:val="00ED00CC"/>
    <w:rsid w:val="00ED36CE"/>
    <w:rsid w:val="00ED5F7E"/>
    <w:rsid w:val="00EE1E20"/>
    <w:rsid w:val="00EE377A"/>
    <w:rsid w:val="00EE5906"/>
    <w:rsid w:val="00EE61E2"/>
    <w:rsid w:val="00EE6D20"/>
    <w:rsid w:val="00EE726B"/>
    <w:rsid w:val="00EF18F2"/>
    <w:rsid w:val="00EF1D35"/>
    <w:rsid w:val="00EF3491"/>
    <w:rsid w:val="00EF3595"/>
    <w:rsid w:val="00EF36D0"/>
    <w:rsid w:val="00EF4230"/>
    <w:rsid w:val="00EF65A3"/>
    <w:rsid w:val="00EF6FE0"/>
    <w:rsid w:val="00F01567"/>
    <w:rsid w:val="00F01CC1"/>
    <w:rsid w:val="00F0262C"/>
    <w:rsid w:val="00F032BB"/>
    <w:rsid w:val="00F06722"/>
    <w:rsid w:val="00F1116A"/>
    <w:rsid w:val="00F12D5C"/>
    <w:rsid w:val="00F1311E"/>
    <w:rsid w:val="00F137EF"/>
    <w:rsid w:val="00F156E0"/>
    <w:rsid w:val="00F15E3B"/>
    <w:rsid w:val="00F176AD"/>
    <w:rsid w:val="00F17C2B"/>
    <w:rsid w:val="00F21A9C"/>
    <w:rsid w:val="00F23670"/>
    <w:rsid w:val="00F2687B"/>
    <w:rsid w:val="00F27A46"/>
    <w:rsid w:val="00F315CF"/>
    <w:rsid w:val="00F32DCE"/>
    <w:rsid w:val="00F33671"/>
    <w:rsid w:val="00F34807"/>
    <w:rsid w:val="00F3522C"/>
    <w:rsid w:val="00F35CEB"/>
    <w:rsid w:val="00F36A12"/>
    <w:rsid w:val="00F36E00"/>
    <w:rsid w:val="00F37CD3"/>
    <w:rsid w:val="00F4301C"/>
    <w:rsid w:val="00F461A0"/>
    <w:rsid w:val="00F52E68"/>
    <w:rsid w:val="00F53E78"/>
    <w:rsid w:val="00F61060"/>
    <w:rsid w:val="00F62435"/>
    <w:rsid w:val="00F64CAA"/>
    <w:rsid w:val="00F65F7D"/>
    <w:rsid w:val="00F667BC"/>
    <w:rsid w:val="00F7000D"/>
    <w:rsid w:val="00F71657"/>
    <w:rsid w:val="00F7259A"/>
    <w:rsid w:val="00F73C34"/>
    <w:rsid w:val="00F744A6"/>
    <w:rsid w:val="00F75902"/>
    <w:rsid w:val="00F76ABA"/>
    <w:rsid w:val="00F777CF"/>
    <w:rsid w:val="00F779E1"/>
    <w:rsid w:val="00F813D4"/>
    <w:rsid w:val="00F8489B"/>
    <w:rsid w:val="00F84D2F"/>
    <w:rsid w:val="00F93702"/>
    <w:rsid w:val="00F9459D"/>
    <w:rsid w:val="00F967A0"/>
    <w:rsid w:val="00F97A8D"/>
    <w:rsid w:val="00FA075A"/>
    <w:rsid w:val="00FA1031"/>
    <w:rsid w:val="00FA168A"/>
    <w:rsid w:val="00FA1A9A"/>
    <w:rsid w:val="00FA25D6"/>
    <w:rsid w:val="00FA37C2"/>
    <w:rsid w:val="00FA38D6"/>
    <w:rsid w:val="00FA617D"/>
    <w:rsid w:val="00FA640F"/>
    <w:rsid w:val="00FA74C3"/>
    <w:rsid w:val="00FA75AC"/>
    <w:rsid w:val="00FA7C4B"/>
    <w:rsid w:val="00FA7EFE"/>
    <w:rsid w:val="00FB25C7"/>
    <w:rsid w:val="00FB592F"/>
    <w:rsid w:val="00FB73D5"/>
    <w:rsid w:val="00FB7F64"/>
    <w:rsid w:val="00FC2E3B"/>
    <w:rsid w:val="00FC4F70"/>
    <w:rsid w:val="00FC5EAC"/>
    <w:rsid w:val="00FC6636"/>
    <w:rsid w:val="00FC6ED7"/>
    <w:rsid w:val="00FD13AF"/>
    <w:rsid w:val="00FD13C6"/>
    <w:rsid w:val="00FD5035"/>
    <w:rsid w:val="00FD5193"/>
    <w:rsid w:val="00FD5695"/>
    <w:rsid w:val="00FD5DFA"/>
    <w:rsid w:val="00FD75D8"/>
    <w:rsid w:val="00FD7DCE"/>
    <w:rsid w:val="00FE02D3"/>
    <w:rsid w:val="00FE11E3"/>
    <w:rsid w:val="00FE1E92"/>
    <w:rsid w:val="00FE310F"/>
    <w:rsid w:val="00FE693F"/>
    <w:rsid w:val="00FE7BBC"/>
    <w:rsid w:val="00FF190C"/>
    <w:rsid w:val="00FF1A51"/>
    <w:rsid w:val="00FF3BFA"/>
    <w:rsid w:val="00FF3C3C"/>
    <w:rsid w:val="00FF4AD2"/>
    <w:rsid w:val="00FF7306"/>
    <w:rsid w:val="00FF73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5CE33"/>
  <w15:docId w15:val="{51C0492B-5E33-4E1E-9136-1C2AD5E41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BE6"/>
    <w:pPr>
      <w:spacing w:after="0" w:line="240" w:lineRule="auto"/>
    </w:pPr>
    <w:rPr>
      <w:rFonts w:ascii="Calibri" w:eastAsia="Calibri" w:hAnsi="Calibri" w:cs="Arial"/>
      <w:sz w:val="20"/>
      <w:szCs w:val="20"/>
      <w:lang w:eastAsia="zh-CN"/>
    </w:rPr>
  </w:style>
  <w:style w:type="paragraph" w:styleId="Ttulo1">
    <w:name w:val="heading 1"/>
    <w:basedOn w:val="Normal"/>
    <w:next w:val="Normal"/>
    <w:link w:val="Ttulo1Char"/>
    <w:qFormat/>
    <w:rsid w:val="00861BE6"/>
    <w:pPr>
      <w:keepNext/>
      <w:keepLines/>
      <w:spacing w:before="240"/>
      <w:outlineLvl w:val="0"/>
    </w:pPr>
    <w:rPr>
      <w:rFonts w:ascii="Cambria" w:eastAsia="Cambria" w:hAnsi="Cambria"/>
      <w:color w:val="365F91"/>
      <w:sz w:val="32"/>
      <w:szCs w:val="32"/>
    </w:rPr>
  </w:style>
  <w:style w:type="paragraph" w:styleId="Ttulo2">
    <w:name w:val="heading 2"/>
    <w:basedOn w:val="Normal"/>
    <w:next w:val="Normal"/>
    <w:link w:val="Ttulo2Char"/>
    <w:qFormat/>
    <w:rsid w:val="00944A1B"/>
    <w:pPr>
      <w:keepNext/>
      <w:outlineLvl w:val="1"/>
    </w:pPr>
    <w:rPr>
      <w:rFonts w:ascii="Times New Roman" w:eastAsia="Times New Roman" w:hAnsi="Times New Roman" w:cs="Times New Roman"/>
      <w:b/>
      <w:i/>
      <w:sz w:val="28"/>
      <w:u w:val="single"/>
      <w:lang w:eastAsia="pt-BR"/>
    </w:rPr>
  </w:style>
  <w:style w:type="paragraph" w:styleId="Ttulo3">
    <w:name w:val="heading 3"/>
    <w:basedOn w:val="Normal"/>
    <w:next w:val="Normal"/>
    <w:link w:val="Ttulo3Char"/>
    <w:qFormat/>
    <w:rsid w:val="00861BE6"/>
    <w:pPr>
      <w:keepNext/>
      <w:spacing w:before="240" w:after="60"/>
      <w:outlineLvl w:val="2"/>
    </w:pPr>
    <w:rPr>
      <w:rFonts w:ascii="Arial" w:eastAsia="Times New Roman" w:hAnsi="Arial"/>
      <w:b/>
      <w:bCs/>
      <w:sz w:val="26"/>
      <w:szCs w:val="26"/>
      <w:lang w:eastAsia="pt-BR"/>
    </w:rPr>
  </w:style>
  <w:style w:type="paragraph" w:styleId="Ttulo4">
    <w:name w:val="heading 4"/>
    <w:basedOn w:val="Normal"/>
    <w:next w:val="Normal"/>
    <w:link w:val="Ttulo4Char"/>
    <w:qFormat/>
    <w:rsid w:val="00861BE6"/>
    <w:pPr>
      <w:keepNext/>
      <w:jc w:val="center"/>
      <w:outlineLvl w:val="3"/>
    </w:pPr>
    <w:rPr>
      <w:rFonts w:ascii="Times New Roman" w:eastAsia="Times New Roman" w:hAnsi="Times New Roman" w:cs="Times New Roman"/>
      <w:sz w:val="40"/>
    </w:rPr>
  </w:style>
  <w:style w:type="paragraph" w:styleId="Ttulo5">
    <w:name w:val="heading 5"/>
    <w:basedOn w:val="Normal"/>
    <w:next w:val="Normal"/>
    <w:link w:val="Ttulo5Char"/>
    <w:qFormat/>
    <w:rsid w:val="00861BE6"/>
    <w:pPr>
      <w:spacing w:before="240" w:after="60"/>
      <w:outlineLvl w:val="4"/>
    </w:pPr>
    <w:rPr>
      <w:rFonts w:ascii="Times New Roman" w:eastAsia="Times New Roman" w:hAnsi="Times New Roman" w:cs="Times New Roman"/>
      <w:b/>
      <w:bCs/>
      <w:i/>
      <w:iCs/>
      <w:sz w:val="26"/>
      <w:szCs w:val="26"/>
      <w:lang w:eastAsia="pt-BR"/>
    </w:rPr>
  </w:style>
  <w:style w:type="paragraph" w:styleId="Ttulo7">
    <w:name w:val="heading 7"/>
    <w:basedOn w:val="Normal"/>
    <w:next w:val="Normal"/>
    <w:link w:val="Ttulo7Char"/>
    <w:qFormat/>
    <w:rsid w:val="00861BE6"/>
    <w:pPr>
      <w:keepNext/>
      <w:keepLines/>
      <w:spacing w:before="40"/>
      <w:outlineLvl w:val="6"/>
    </w:pPr>
    <w:rPr>
      <w:rFonts w:ascii="Cambria" w:eastAsia="Cambria" w:hAnsi="Cambria"/>
      <w:i/>
      <w:iCs/>
      <w:color w:val="243F60"/>
    </w:rPr>
  </w:style>
  <w:style w:type="paragraph" w:styleId="Ttulo8">
    <w:name w:val="heading 8"/>
    <w:basedOn w:val="Normal"/>
    <w:next w:val="Normal"/>
    <w:link w:val="Ttulo8Char"/>
    <w:qFormat/>
    <w:rsid w:val="00861BE6"/>
    <w:pPr>
      <w:spacing w:before="240" w:after="60"/>
      <w:outlineLvl w:val="7"/>
    </w:pPr>
    <w:rPr>
      <w:rFonts w:ascii="Times New Roman" w:eastAsia="Times New Roman" w:hAnsi="Times New Roman" w:cs="Times New Roman"/>
      <w:i/>
      <w:iCs/>
      <w:sz w:val="24"/>
      <w:szCs w:val="24"/>
      <w:lang w:eastAsia="pt-BR"/>
    </w:rPr>
  </w:style>
  <w:style w:type="paragraph" w:styleId="Ttulo9">
    <w:name w:val="heading 9"/>
    <w:basedOn w:val="Normal"/>
    <w:next w:val="Normal"/>
    <w:link w:val="Ttulo9Char"/>
    <w:qFormat/>
    <w:rsid w:val="00861BE6"/>
    <w:pPr>
      <w:keepNext/>
      <w:jc w:val="both"/>
      <w:outlineLvl w:val="8"/>
    </w:pPr>
    <w:rPr>
      <w:rFonts w:ascii="Tahoma" w:eastAsia="Times New Roman" w:hAnsi="Tahoma" w:cs="Tahoma"/>
      <w:b/>
      <w:bCs/>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Cabeçalho1,hd,he"/>
    <w:basedOn w:val="Normal"/>
    <w:link w:val="CabealhoChar"/>
    <w:uiPriority w:val="99"/>
    <w:unhideWhenUsed/>
    <w:qFormat/>
    <w:rsid w:val="00405EFD"/>
    <w:pPr>
      <w:tabs>
        <w:tab w:val="center" w:pos="4252"/>
        <w:tab w:val="right" w:pos="8504"/>
      </w:tabs>
    </w:pPr>
  </w:style>
  <w:style w:type="character" w:customStyle="1" w:styleId="CabealhoChar">
    <w:name w:val="Cabeçalho Char"/>
    <w:aliases w:val="Cabeçalho superior Char,Heading 1a Char,Cabeçalho1 Char,hd Char,he Char"/>
    <w:basedOn w:val="Fontepargpadro"/>
    <w:link w:val="Cabealho"/>
    <w:uiPriority w:val="99"/>
    <w:rsid w:val="00405EFD"/>
  </w:style>
  <w:style w:type="paragraph" w:styleId="Rodap">
    <w:name w:val="footer"/>
    <w:aliases w:val="Char"/>
    <w:basedOn w:val="Normal"/>
    <w:link w:val="RodapChar"/>
    <w:uiPriority w:val="99"/>
    <w:unhideWhenUsed/>
    <w:qFormat/>
    <w:rsid w:val="00405EFD"/>
    <w:pPr>
      <w:tabs>
        <w:tab w:val="center" w:pos="4252"/>
        <w:tab w:val="right" w:pos="8504"/>
      </w:tabs>
    </w:pPr>
  </w:style>
  <w:style w:type="character" w:customStyle="1" w:styleId="RodapChar">
    <w:name w:val="Rodapé Char"/>
    <w:aliases w:val="Char Char"/>
    <w:basedOn w:val="Fontepargpadro"/>
    <w:link w:val="Rodap"/>
    <w:uiPriority w:val="99"/>
    <w:rsid w:val="00405EFD"/>
  </w:style>
  <w:style w:type="character" w:styleId="Hyperlink">
    <w:name w:val="Hyperlink"/>
    <w:basedOn w:val="Fontepargpadro"/>
    <w:uiPriority w:val="99"/>
    <w:unhideWhenUsed/>
    <w:rsid w:val="00504823"/>
    <w:rPr>
      <w:color w:val="0563C1" w:themeColor="hyperlink"/>
      <w:u w:val="single"/>
    </w:rPr>
  </w:style>
  <w:style w:type="character" w:customStyle="1" w:styleId="Ttulo2Char">
    <w:name w:val="Título 2 Char"/>
    <w:basedOn w:val="Fontepargpadro"/>
    <w:link w:val="Ttulo2"/>
    <w:rsid w:val="00944A1B"/>
    <w:rPr>
      <w:rFonts w:ascii="Times New Roman" w:eastAsia="Times New Roman" w:hAnsi="Times New Roman" w:cs="Times New Roman"/>
      <w:b/>
      <w:i/>
      <w:sz w:val="28"/>
      <w:szCs w:val="20"/>
      <w:u w:val="single"/>
      <w:lang w:eastAsia="pt-BR"/>
    </w:rPr>
  </w:style>
  <w:style w:type="table" w:styleId="Tabelacomgrade">
    <w:name w:val="Table Grid"/>
    <w:basedOn w:val="Tabelanormal"/>
    <w:uiPriority w:val="59"/>
    <w:rsid w:val="00944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861BE6"/>
    <w:rPr>
      <w:rFonts w:ascii="Cambria" w:eastAsia="Cambria" w:hAnsi="Cambria" w:cs="Arial"/>
      <w:color w:val="365F91"/>
      <w:sz w:val="32"/>
      <w:szCs w:val="32"/>
      <w:lang w:eastAsia="zh-CN"/>
    </w:rPr>
  </w:style>
  <w:style w:type="character" w:customStyle="1" w:styleId="Ttulo3Char">
    <w:name w:val="Título 3 Char"/>
    <w:basedOn w:val="Fontepargpadro"/>
    <w:link w:val="Ttulo3"/>
    <w:rsid w:val="00861BE6"/>
    <w:rPr>
      <w:rFonts w:ascii="Arial" w:eastAsia="Times New Roman" w:hAnsi="Arial" w:cs="Arial"/>
      <w:b/>
      <w:bCs/>
      <w:sz w:val="26"/>
      <w:szCs w:val="26"/>
      <w:lang w:eastAsia="pt-BR"/>
    </w:rPr>
  </w:style>
  <w:style w:type="character" w:customStyle="1" w:styleId="Ttulo4Char">
    <w:name w:val="Título 4 Char"/>
    <w:basedOn w:val="Fontepargpadro"/>
    <w:link w:val="Ttulo4"/>
    <w:rsid w:val="00861BE6"/>
    <w:rPr>
      <w:rFonts w:ascii="Times New Roman" w:eastAsia="Times New Roman" w:hAnsi="Times New Roman" w:cs="Times New Roman"/>
      <w:sz w:val="40"/>
      <w:szCs w:val="20"/>
      <w:lang w:eastAsia="zh-CN"/>
    </w:rPr>
  </w:style>
  <w:style w:type="character" w:customStyle="1" w:styleId="Ttulo5Char">
    <w:name w:val="Título 5 Char"/>
    <w:basedOn w:val="Fontepargpadro"/>
    <w:link w:val="Ttulo5"/>
    <w:rsid w:val="00861BE6"/>
    <w:rPr>
      <w:rFonts w:ascii="Times New Roman" w:eastAsia="Times New Roman" w:hAnsi="Times New Roman" w:cs="Times New Roman"/>
      <w:b/>
      <w:bCs/>
      <w:i/>
      <w:iCs/>
      <w:sz w:val="26"/>
      <w:szCs w:val="26"/>
      <w:lang w:eastAsia="pt-BR"/>
    </w:rPr>
  </w:style>
  <w:style w:type="character" w:customStyle="1" w:styleId="Ttulo7Char">
    <w:name w:val="Título 7 Char"/>
    <w:basedOn w:val="Fontepargpadro"/>
    <w:link w:val="Ttulo7"/>
    <w:rsid w:val="00861BE6"/>
    <w:rPr>
      <w:rFonts w:ascii="Cambria" w:eastAsia="Cambria" w:hAnsi="Cambria" w:cs="Arial"/>
      <w:i/>
      <w:iCs/>
      <w:color w:val="243F60"/>
      <w:sz w:val="20"/>
      <w:szCs w:val="20"/>
      <w:lang w:eastAsia="zh-CN"/>
    </w:rPr>
  </w:style>
  <w:style w:type="character" w:customStyle="1" w:styleId="Ttulo8Char">
    <w:name w:val="Título 8 Char"/>
    <w:basedOn w:val="Fontepargpadro"/>
    <w:link w:val="Ttulo8"/>
    <w:rsid w:val="00861BE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861BE6"/>
    <w:rPr>
      <w:rFonts w:ascii="Tahoma" w:eastAsia="Times New Roman" w:hAnsi="Tahoma" w:cs="Tahoma"/>
      <w:b/>
      <w:bCs/>
      <w:sz w:val="28"/>
      <w:szCs w:val="24"/>
      <w:lang w:eastAsia="pt-BR"/>
    </w:rPr>
  </w:style>
  <w:style w:type="paragraph" w:styleId="PargrafodaLista">
    <w:name w:val="List Paragraph"/>
    <w:aliases w:val="Itemização,PPP 04,Texto,Colorful List - Accent 11"/>
    <w:basedOn w:val="Normal"/>
    <w:uiPriority w:val="1"/>
    <w:qFormat/>
    <w:rsid w:val="00861BE6"/>
    <w:pPr>
      <w:ind w:left="708"/>
    </w:pPr>
  </w:style>
  <w:style w:type="paragraph" w:styleId="Corpodetexto">
    <w:name w:val="Body Text"/>
    <w:basedOn w:val="Normal"/>
    <w:link w:val="CorpodetextoChar"/>
    <w:qFormat/>
    <w:rsid w:val="00861BE6"/>
    <w:pPr>
      <w:jc w:val="both"/>
    </w:pPr>
    <w:rPr>
      <w:rFonts w:ascii="Arial" w:eastAsia="Times New Roman" w:hAnsi="Arial" w:cs="Times New Roman"/>
      <w:sz w:val="24"/>
    </w:rPr>
  </w:style>
  <w:style w:type="character" w:customStyle="1" w:styleId="CorpodetextoChar">
    <w:name w:val="Corpo de texto Char"/>
    <w:basedOn w:val="Fontepargpadro"/>
    <w:link w:val="Corpodetexto"/>
    <w:rsid w:val="00861BE6"/>
    <w:rPr>
      <w:rFonts w:ascii="Arial" w:eastAsia="Times New Roman" w:hAnsi="Arial" w:cs="Times New Roman"/>
      <w:sz w:val="24"/>
      <w:szCs w:val="20"/>
      <w:lang w:eastAsia="zh-CN"/>
    </w:rPr>
  </w:style>
  <w:style w:type="paragraph" w:customStyle="1" w:styleId="Corpodetexto31">
    <w:name w:val="Corpo de texto 31"/>
    <w:basedOn w:val="Normal"/>
    <w:qFormat/>
    <w:rsid w:val="00861BE6"/>
    <w:pPr>
      <w:suppressAutoHyphens/>
      <w:jc w:val="both"/>
    </w:pPr>
    <w:rPr>
      <w:rFonts w:ascii="Arial" w:eastAsia="Times New Roman" w:hAnsi="Arial"/>
      <w:bCs/>
      <w:spacing w:val="-3"/>
    </w:rPr>
  </w:style>
  <w:style w:type="paragraph" w:styleId="Recuodecorpodetexto">
    <w:name w:val="Body Text Indent"/>
    <w:basedOn w:val="Normal"/>
    <w:link w:val="RecuodecorpodetextoChar"/>
    <w:qFormat/>
    <w:rsid w:val="00861BE6"/>
    <w:pPr>
      <w:ind w:left="1418" w:firstLine="709"/>
      <w:jc w:val="both"/>
    </w:pPr>
    <w:rPr>
      <w:rFonts w:ascii="Times New Roman" w:eastAsia="Times New Roman" w:hAnsi="Times New Roman" w:cs="Times New Roman"/>
      <w:sz w:val="28"/>
    </w:rPr>
  </w:style>
  <w:style w:type="character" w:customStyle="1" w:styleId="RecuodecorpodetextoChar">
    <w:name w:val="Recuo de corpo de texto Char"/>
    <w:basedOn w:val="Fontepargpadro"/>
    <w:link w:val="Recuodecorpodetexto"/>
    <w:rsid w:val="00861BE6"/>
    <w:rPr>
      <w:rFonts w:ascii="Times New Roman" w:eastAsia="Times New Roman" w:hAnsi="Times New Roman" w:cs="Times New Roman"/>
      <w:sz w:val="28"/>
      <w:szCs w:val="20"/>
      <w:lang w:eastAsia="zh-CN"/>
    </w:rPr>
  </w:style>
  <w:style w:type="paragraph" w:styleId="Textodebalo">
    <w:name w:val="Balloon Text"/>
    <w:basedOn w:val="Normal"/>
    <w:link w:val="TextodebaloChar"/>
    <w:qFormat/>
    <w:rsid w:val="00861BE6"/>
    <w:rPr>
      <w:rFonts w:ascii="Segoe UI" w:hAnsi="Segoe UI" w:cs="Segoe UI"/>
      <w:sz w:val="18"/>
      <w:szCs w:val="18"/>
    </w:rPr>
  </w:style>
  <w:style w:type="character" w:customStyle="1" w:styleId="TextodebaloChar">
    <w:name w:val="Texto de balão Char"/>
    <w:basedOn w:val="Fontepargpadro"/>
    <w:link w:val="Textodebalo"/>
    <w:rsid w:val="00861BE6"/>
    <w:rPr>
      <w:rFonts w:ascii="Segoe UI" w:eastAsia="Calibri" w:hAnsi="Segoe UI" w:cs="Segoe UI"/>
      <w:sz w:val="18"/>
      <w:szCs w:val="18"/>
      <w:lang w:eastAsia="zh-CN"/>
    </w:rPr>
  </w:style>
  <w:style w:type="paragraph" w:customStyle="1" w:styleId="PargrafodaLista1">
    <w:name w:val="Parágrafo da Lista1"/>
    <w:basedOn w:val="Normal"/>
    <w:qFormat/>
    <w:rsid w:val="00861BE6"/>
    <w:pPr>
      <w:suppressAutoHyphens/>
      <w:spacing w:line="100" w:lineRule="atLeast"/>
      <w:ind w:left="720"/>
    </w:pPr>
    <w:rPr>
      <w:rFonts w:ascii="Times New Roman" w:eastAsia="Times New Roman" w:hAnsi="Times New Roman" w:cs="Times New Roman"/>
      <w:kern w:val="1"/>
    </w:rPr>
  </w:style>
  <w:style w:type="paragraph" w:styleId="Subttulo">
    <w:name w:val="Subtitle"/>
    <w:basedOn w:val="Normal"/>
    <w:link w:val="SubttuloChar"/>
    <w:qFormat/>
    <w:rsid w:val="00861BE6"/>
    <w:pPr>
      <w:spacing w:line="100" w:lineRule="atLeast"/>
    </w:pPr>
    <w:rPr>
      <w:rFonts w:ascii="Arial" w:eastAsia="Times New Roman" w:hAnsi="Arial" w:cs="Times New Roman"/>
      <w:b/>
      <w:iCs/>
      <w:sz w:val="22"/>
      <w:szCs w:val="24"/>
    </w:rPr>
  </w:style>
  <w:style w:type="character" w:customStyle="1" w:styleId="SubttuloChar">
    <w:name w:val="Subtítulo Char"/>
    <w:basedOn w:val="Fontepargpadro"/>
    <w:link w:val="Subttulo"/>
    <w:rsid w:val="00861BE6"/>
    <w:rPr>
      <w:rFonts w:ascii="Arial" w:eastAsia="Times New Roman" w:hAnsi="Arial" w:cs="Times New Roman"/>
      <w:b/>
      <w:iCs/>
      <w:szCs w:val="24"/>
      <w:lang w:eastAsia="zh-CN"/>
    </w:rPr>
  </w:style>
  <w:style w:type="paragraph" w:styleId="Corpodetexto3">
    <w:name w:val="Body Text 3"/>
    <w:basedOn w:val="Normal"/>
    <w:link w:val="Corpodetexto3Char"/>
    <w:qFormat/>
    <w:rsid w:val="00861BE6"/>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861BE6"/>
    <w:rPr>
      <w:rFonts w:ascii="Times New Roman" w:eastAsia="Times New Roman" w:hAnsi="Times New Roman" w:cs="Times New Roman"/>
      <w:sz w:val="16"/>
      <w:szCs w:val="16"/>
      <w:lang w:eastAsia="zh-CN"/>
    </w:rPr>
  </w:style>
  <w:style w:type="paragraph" w:customStyle="1" w:styleId="Format1">
    <w:name w:val="Format1"/>
    <w:basedOn w:val="Normal"/>
    <w:next w:val="Normal"/>
    <w:qFormat/>
    <w:rsid w:val="00861BE6"/>
    <w:rPr>
      <w:rFonts w:ascii="Tahoma-Bold" w:eastAsia="Times New Roman" w:hAnsi="Tahoma-Bold" w:cs="Times New Roman"/>
    </w:rPr>
  </w:style>
  <w:style w:type="paragraph" w:customStyle="1" w:styleId="Default">
    <w:name w:val="Default"/>
    <w:qFormat/>
    <w:rsid w:val="00861BE6"/>
    <w:pPr>
      <w:spacing w:after="0" w:line="240" w:lineRule="auto"/>
    </w:pPr>
    <w:rPr>
      <w:rFonts w:ascii="Arial" w:eastAsia="Calibri" w:hAnsi="Arial" w:cs="Arial"/>
      <w:color w:val="000000"/>
      <w:sz w:val="24"/>
      <w:szCs w:val="24"/>
      <w:lang w:eastAsia="zh-CN"/>
    </w:rPr>
  </w:style>
  <w:style w:type="paragraph" w:styleId="SemEspaamento">
    <w:name w:val="No Spacing"/>
    <w:uiPriority w:val="1"/>
    <w:qFormat/>
    <w:rsid w:val="00861BE6"/>
    <w:pPr>
      <w:spacing w:after="0" w:line="240" w:lineRule="auto"/>
    </w:pPr>
    <w:rPr>
      <w:rFonts w:ascii="Calibri" w:eastAsia="Calibri" w:hAnsi="Calibri" w:cs="Times New Roman"/>
      <w:lang w:eastAsia="zh-CN"/>
    </w:rPr>
  </w:style>
  <w:style w:type="paragraph" w:customStyle="1" w:styleId="Corpo">
    <w:name w:val="Corpo"/>
    <w:qFormat/>
    <w:rsid w:val="00861BE6"/>
    <w:pPr>
      <w:spacing w:after="0" w:line="240" w:lineRule="auto"/>
      <w:jc w:val="both"/>
    </w:pPr>
    <w:rPr>
      <w:rFonts w:ascii="Calibri" w:eastAsia="Calibri" w:hAnsi="Calibri" w:cs="Times New Roman"/>
      <w:color w:val="000000"/>
      <w:sz w:val="24"/>
      <w:lang w:eastAsia="zh-CN"/>
    </w:rPr>
  </w:style>
  <w:style w:type="paragraph" w:styleId="NormalWeb">
    <w:name w:val="Normal (Web)"/>
    <w:basedOn w:val="Normal"/>
    <w:uiPriority w:val="99"/>
    <w:qFormat/>
    <w:rsid w:val="00861BE6"/>
    <w:pPr>
      <w:spacing w:before="100" w:beforeAutospacing="1" w:after="100" w:afterAutospacing="1"/>
    </w:pPr>
    <w:rPr>
      <w:rFonts w:ascii="Times New Roman" w:eastAsia="Times New Roman" w:hAnsi="Times New Roman" w:cs="Times New Roman"/>
      <w:sz w:val="24"/>
      <w:szCs w:val="24"/>
    </w:rPr>
  </w:style>
  <w:style w:type="paragraph" w:customStyle="1" w:styleId="Nivel1">
    <w:name w:val="Nivel1"/>
    <w:basedOn w:val="Ttulo1"/>
    <w:next w:val="Normal"/>
    <w:qFormat/>
    <w:rsid w:val="00861BE6"/>
    <w:pPr>
      <w:numPr>
        <w:numId w:val="4"/>
      </w:numPr>
      <w:spacing w:before="480" w:after="120" w:line="276" w:lineRule="auto"/>
      <w:ind w:left="357" w:hanging="357"/>
      <w:jc w:val="both"/>
    </w:pPr>
    <w:rPr>
      <w:rFonts w:ascii="Arial" w:hAnsi="Arial"/>
      <w:b/>
      <w:color w:val="000000"/>
      <w:sz w:val="20"/>
      <w:szCs w:val="20"/>
    </w:rPr>
  </w:style>
  <w:style w:type="character" w:customStyle="1" w:styleId="PargrafodaListaChar">
    <w:name w:val="Parágrafo da Lista Char"/>
    <w:uiPriority w:val="34"/>
    <w:rsid w:val="00861BE6"/>
    <w:rPr>
      <w:rFonts w:ascii="Calibri" w:eastAsia="Calibri" w:hAnsi="Calibri" w:cs="Arial"/>
      <w:sz w:val="20"/>
      <w:szCs w:val="20"/>
    </w:rPr>
  </w:style>
  <w:style w:type="character" w:customStyle="1" w:styleId="CabealhoChar1">
    <w:name w:val="Cabeçalho Char1"/>
    <w:basedOn w:val="Fontepargpadro"/>
    <w:rsid w:val="00861BE6"/>
  </w:style>
  <w:style w:type="character" w:styleId="Nmerodepgina">
    <w:name w:val="page number"/>
    <w:basedOn w:val="Fontepargpadro"/>
    <w:rsid w:val="00861BE6"/>
  </w:style>
  <w:style w:type="table" w:customStyle="1" w:styleId="Tabelacomgrade1">
    <w:name w:val="Tabela com grade1"/>
    <w:basedOn w:val="Tabelanormal"/>
    <w:rsid w:val="00861BE6"/>
    <w:pPr>
      <w:spacing w:after="0" w:line="240" w:lineRule="auto"/>
    </w:pPr>
    <w:rPr>
      <w:rFonts w:ascii="Calibri" w:eastAsia="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2">
    <w:name w:val="Tabela com grade2"/>
    <w:basedOn w:val="Tabelanormal"/>
    <w:rsid w:val="00861BE6"/>
    <w:pPr>
      <w:spacing w:after="0" w:line="240" w:lineRule="auto"/>
      <w:ind w:left="391" w:hanging="391"/>
      <w:jc w:val="both"/>
    </w:pPr>
    <w:rPr>
      <w:rFonts w:ascii="Calibri" w:eastAsia="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rsid w:val="00861BE6"/>
    <w:pPr>
      <w:spacing w:after="0" w:line="240" w:lineRule="auto"/>
    </w:pPr>
    <w:rPr>
      <w:rFonts w:ascii="Calibri" w:eastAsia="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
    <w:name w:val="Tabela com grade11"/>
    <w:basedOn w:val="Tabelanormal"/>
    <w:rsid w:val="00861BE6"/>
    <w:pPr>
      <w:spacing w:after="0" w:line="240" w:lineRule="auto"/>
    </w:pPr>
    <w:rPr>
      <w:rFonts w:ascii="Calibri" w:eastAsia="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tulo11">
    <w:name w:val="Título 11"/>
    <w:basedOn w:val="Normal"/>
    <w:uiPriority w:val="1"/>
    <w:qFormat/>
    <w:rsid w:val="00861BE6"/>
    <w:pPr>
      <w:widowControl w:val="0"/>
      <w:autoSpaceDE w:val="0"/>
      <w:autoSpaceDN w:val="0"/>
      <w:ind w:left="1132"/>
      <w:outlineLvl w:val="1"/>
    </w:pPr>
    <w:rPr>
      <w:rFonts w:ascii="Times New Roman" w:eastAsia="Times New Roman" w:hAnsi="Times New Roman" w:cs="Times New Roman"/>
      <w:b/>
      <w:bCs/>
      <w:lang w:val="pt-PT" w:eastAsia="pt-PT" w:bidi="pt-PT"/>
    </w:rPr>
  </w:style>
  <w:style w:type="paragraph" w:customStyle="1" w:styleId="western">
    <w:name w:val="western"/>
    <w:basedOn w:val="Normal"/>
    <w:rsid w:val="00861BE6"/>
    <w:pPr>
      <w:spacing w:before="100" w:beforeAutospacing="1" w:after="119"/>
    </w:pPr>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rsid w:val="00861BE6"/>
    <w:pPr>
      <w:ind w:left="851" w:firstLine="567"/>
      <w:jc w:val="both"/>
    </w:pPr>
    <w:rPr>
      <w:rFonts w:ascii="Arial" w:eastAsia="Times New Roman" w:hAnsi="Arial" w:cs="Times New Roman"/>
      <w:color w:val="000000"/>
      <w:sz w:val="22"/>
      <w:lang w:eastAsia="pt-BR"/>
    </w:rPr>
  </w:style>
  <w:style w:type="character" w:customStyle="1" w:styleId="Recuodecorpodetexto2Char">
    <w:name w:val="Recuo de corpo de texto 2 Char"/>
    <w:basedOn w:val="Fontepargpadro"/>
    <w:link w:val="Recuodecorpodetexto2"/>
    <w:rsid w:val="00861BE6"/>
    <w:rPr>
      <w:rFonts w:ascii="Arial" w:eastAsia="Times New Roman" w:hAnsi="Arial" w:cs="Times New Roman"/>
      <w:color w:val="000000"/>
      <w:szCs w:val="20"/>
      <w:lang w:eastAsia="pt-BR"/>
    </w:rPr>
  </w:style>
  <w:style w:type="paragraph" w:styleId="Recuodecorpodetexto3">
    <w:name w:val="Body Text Indent 3"/>
    <w:basedOn w:val="Normal"/>
    <w:link w:val="Recuodecorpodetexto3Char"/>
    <w:rsid w:val="00861BE6"/>
    <w:pPr>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861BE6"/>
    <w:rPr>
      <w:rFonts w:ascii="Times New Roman" w:eastAsia="Times New Roman" w:hAnsi="Times New Roman" w:cs="Times New Roman"/>
      <w:sz w:val="16"/>
      <w:szCs w:val="16"/>
      <w:lang w:eastAsia="pt-BR"/>
    </w:rPr>
  </w:style>
  <w:style w:type="paragraph" w:customStyle="1" w:styleId="Primeirorecuodecorpodetexto1">
    <w:name w:val="Primeiro recuo de corpo de texto1"/>
    <w:basedOn w:val="Corpodetexto"/>
    <w:rsid w:val="00861BE6"/>
    <w:pPr>
      <w:suppressAutoHyphens/>
      <w:ind w:firstLine="283"/>
    </w:pPr>
    <w:rPr>
      <w:rFonts w:ascii="Verdana" w:hAnsi="Verdana"/>
      <w:sz w:val="28"/>
      <w:lang w:eastAsia="ar-SA"/>
    </w:rPr>
  </w:style>
  <w:style w:type="paragraph" w:styleId="Corpodetexto2">
    <w:name w:val="Body Text 2"/>
    <w:basedOn w:val="Normal"/>
    <w:link w:val="Corpodetexto2Char"/>
    <w:rsid w:val="00861BE6"/>
    <w:pPr>
      <w:spacing w:after="120" w:line="48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rsid w:val="00861BE6"/>
    <w:rPr>
      <w:rFonts w:ascii="Times New Roman" w:eastAsia="Times New Roman" w:hAnsi="Times New Roman" w:cs="Times New Roman"/>
      <w:sz w:val="24"/>
      <w:szCs w:val="24"/>
      <w:lang w:eastAsia="pt-BR"/>
    </w:rPr>
  </w:style>
  <w:style w:type="paragraph" w:customStyle="1" w:styleId="Cap">
    <w:name w:val="Cap"/>
    <w:basedOn w:val="Normal"/>
    <w:rsid w:val="00861BE6"/>
    <w:pPr>
      <w:keepNext/>
      <w:spacing w:before="360" w:after="240"/>
      <w:jc w:val="center"/>
    </w:pPr>
    <w:rPr>
      <w:rFonts w:ascii="Times New Roman" w:eastAsia="Times New Roman" w:hAnsi="Times New Roman" w:cs="Times New Roman"/>
      <w:b/>
      <w:caps/>
      <w:sz w:val="24"/>
      <w:lang w:eastAsia="en-US"/>
    </w:rPr>
  </w:style>
  <w:style w:type="paragraph" w:customStyle="1" w:styleId="compras">
    <w:name w:val="compras"/>
    <w:rsid w:val="00861BE6"/>
    <w:pPr>
      <w:spacing w:after="0" w:line="240" w:lineRule="auto"/>
      <w:jc w:val="both"/>
    </w:pPr>
    <w:rPr>
      <w:rFonts w:ascii="Times New Roman" w:eastAsia="Times New Roman" w:hAnsi="Times New Roman" w:cs="Times New Roman"/>
      <w:kern w:val="24"/>
      <w:sz w:val="24"/>
      <w:szCs w:val="20"/>
      <w:lang w:eastAsia="pt-BR"/>
    </w:rPr>
  </w:style>
  <w:style w:type="paragraph" w:customStyle="1" w:styleId="Corponico">
    <w:name w:val="Corpo único"/>
    <w:basedOn w:val="Normal"/>
    <w:rsid w:val="00861BE6"/>
    <w:pPr>
      <w:spacing w:after="240"/>
      <w:jc w:val="both"/>
    </w:pPr>
    <w:rPr>
      <w:rFonts w:ascii="Times New Roman" w:eastAsia="Times New Roman" w:hAnsi="Times New Roman" w:cs="Times New Roman"/>
      <w:sz w:val="24"/>
      <w:lang w:eastAsia="pt-BR"/>
    </w:rPr>
  </w:style>
  <w:style w:type="paragraph" w:styleId="Textoembloco">
    <w:name w:val="Block Text"/>
    <w:basedOn w:val="Normal"/>
    <w:rsid w:val="00861BE6"/>
    <w:pPr>
      <w:spacing w:line="360" w:lineRule="exact"/>
      <w:ind w:left="4956" w:right="-96"/>
      <w:jc w:val="both"/>
    </w:pPr>
    <w:rPr>
      <w:rFonts w:ascii="Times New Roman" w:eastAsia="Times New Roman" w:hAnsi="Times New Roman" w:cs="Times New Roman"/>
      <w:sz w:val="24"/>
      <w:lang w:eastAsia="pt-BR"/>
    </w:rPr>
  </w:style>
  <w:style w:type="character" w:styleId="Forte">
    <w:name w:val="Strong"/>
    <w:uiPriority w:val="22"/>
    <w:qFormat/>
    <w:rsid w:val="00861BE6"/>
    <w:rPr>
      <w:b/>
      <w:bCs/>
    </w:rPr>
  </w:style>
  <w:style w:type="paragraph" w:styleId="Ttulo">
    <w:name w:val="Title"/>
    <w:basedOn w:val="Normal"/>
    <w:link w:val="TtuloChar"/>
    <w:qFormat/>
    <w:rsid w:val="00861BE6"/>
    <w:pPr>
      <w:jc w:val="center"/>
    </w:pPr>
    <w:rPr>
      <w:rFonts w:ascii="Times New Roman" w:eastAsia="Times New Roman" w:hAnsi="Times New Roman" w:cs="Times New Roman"/>
      <w:sz w:val="24"/>
      <w:lang w:eastAsia="pt-BR"/>
    </w:rPr>
  </w:style>
  <w:style w:type="character" w:customStyle="1" w:styleId="TtuloChar">
    <w:name w:val="Título Char"/>
    <w:basedOn w:val="Fontepargpadro"/>
    <w:link w:val="Ttulo"/>
    <w:rsid w:val="00861BE6"/>
    <w:rPr>
      <w:rFonts w:ascii="Times New Roman" w:eastAsia="Times New Roman" w:hAnsi="Times New Roman" w:cs="Times New Roman"/>
      <w:sz w:val="24"/>
      <w:szCs w:val="20"/>
      <w:lang w:eastAsia="pt-BR"/>
    </w:rPr>
  </w:style>
  <w:style w:type="character" w:customStyle="1" w:styleId="bold">
    <w:name w:val="bold"/>
    <w:basedOn w:val="Fontepargpadro"/>
    <w:rsid w:val="00861BE6"/>
  </w:style>
  <w:style w:type="character" w:customStyle="1" w:styleId="altura-linha17">
    <w:name w:val="altura-linha17"/>
    <w:basedOn w:val="Fontepargpadro"/>
    <w:rsid w:val="00861BE6"/>
  </w:style>
  <w:style w:type="character" w:styleId="nfase">
    <w:name w:val="Emphasis"/>
    <w:qFormat/>
    <w:rsid w:val="00861BE6"/>
    <w:rPr>
      <w:i/>
      <w:iCs/>
    </w:rPr>
  </w:style>
  <w:style w:type="paragraph" w:customStyle="1" w:styleId="Standard">
    <w:name w:val="Standard"/>
    <w:rsid w:val="00861BE6"/>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t-BR"/>
    </w:rPr>
  </w:style>
  <w:style w:type="character" w:customStyle="1" w:styleId="style2">
    <w:name w:val="style2"/>
    <w:basedOn w:val="Fontepargpadro"/>
    <w:rsid w:val="00861BE6"/>
  </w:style>
  <w:style w:type="character" w:customStyle="1" w:styleId="A3">
    <w:name w:val="A3"/>
    <w:uiPriority w:val="99"/>
    <w:rsid w:val="00861BE6"/>
    <w:rPr>
      <w:rFonts w:cs="Corbel"/>
      <w:color w:val="000000"/>
      <w:sz w:val="22"/>
      <w:szCs w:val="22"/>
    </w:rPr>
  </w:style>
  <w:style w:type="character" w:customStyle="1" w:styleId="A6">
    <w:name w:val="A6"/>
    <w:uiPriority w:val="99"/>
    <w:rsid w:val="00861BE6"/>
    <w:rPr>
      <w:rFonts w:cs="Corbel"/>
      <w:color w:val="000000"/>
      <w:sz w:val="16"/>
      <w:szCs w:val="16"/>
    </w:rPr>
  </w:style>
  <w:style w:type="character" w:customStyle="1" w:styleId="A7">
    <w:name w:val="A7"/>
    <w:uiPriority w:val="99"/>
    <w:rsid w:val="00861BE6"/>
    <w:rPr>
      <w:rFonts w:cs="Corbel"/>
      <w:color w:val="000000"/>
      <w:sz w:val="18"/>
      <w:szCs w:val="18"/>
    </w:rPr>
  </w:style>
  <w:style w:type="character" w:customStyle="1" w:styleId="A4">
    <w:name w:val="A4"/>
    <w:uiPriority w:val="99"/>
    <w:rsid w:val="00861BE6"/>
    <w:rPr>
      <w:rFonts w:ascii="Corbel" w:hAnsi="Corbel" w:cs="Corbel" w:hint="default"/>
      <w:b/>
      <w:bCs/>
      <w:color w:val="000000"/>
      <w:sz w:val="20"/>
      <w:szCs w:val="20"/>
    </w:rPr>
  </w:style>
  <w:style w:type="character" w:customStyle="1" w:styleId="LinkdaInternet">
    <w:name w:val="Link da Internet"/>
    <w:basedOn w:val="Fontepargpadro"/>
    <w:rsid w:val="00861BE6"/>
    <w:rPr>
      <w:color w:val="0000FF"/>
      <w:u w:val="single" w:color="FFFFFF"/>
    </w:rPr>
  </w:style>
  <w:style w:type="numbering" w:customStyle="1" w:styleId="Semlista1">
    <w:name w:val="Sem lista1"/>
    <w:next w:val="Semlista"/>
    <w:semiHidden/>
    <w:unhideWhenUsed/>
    <w:rsid w:val="00861BE6"/>
  </w:style>
  <w:style w:type="table" w:customStyle="1" w:styleId="Tabelacomgrade4">
    <w:name w:val="Tabela com grade4"/>
    <w:basedOn w:val="Tabelanormal"/>
    <w:next w:val="Tabelacomgrade"/>
    <w:uiPriority w:val="59"/>
    <w:rsid w:val="00861BE6"/>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semiHidden/>
    <w:unhideWhenUsed/>
    <w:rsid w:val="00CB716C"/>
    <w:rPr>
      <w:color w:val="605E5C"/>
      <w:shd w:val="clear" w:color="auto" w:fill="E1DFDD"/>
    </w:rPr>
  </w:style>
  <w:style w:type="character" w:customStyle="1" w:styleId="fontstyle01">
    <w:name w:val="fontstyle01"/>
    <w:basedOn w:val="Fontepargpadro"/>
    <w:rsid w:val="00633A14"/>
    <w:rPr>
      <w:rFonts w:ascii="ArialMT" w:hAnsi="ArialMT" w:hint="default"/>
      <w:b w:val="0"/>
      <w:bCs w:val="0"/>
      <w:i w:val="0"/>
      <w:iCs w:val="0"/>
      <w:color w:val="000000"/>
      <w:sz w:val="24"/>
      <w:szCs w:val="24"/>
    </w:rPr>
  </w:style>
  <w:style w:type="table" w:customStyle="1" w:styleId="TableNormal">
    <w:name w:val="Table Normal"/>
    <w:uiPriority w:val="2"/>
    <w:semiHidden/>
    <w:unhideWhenUsed/>
    <w:qFormat/>
    <w:rsid w:val="000016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01675"/>
    <w:pPr>
      <w:widowControl w:val="0"/>
      <w:autoSpaceDE w:val="0"/>
      <w:autoSpaceDN w:val="0"/>
    </w:pPr>
    <w:rPr>
      <w:rFonts w:ascii="Arial" w:eastAsia="Arial" w:hAnsi="Arial"/>
      <w:sz w:val="22"/>
      <w:szCs w:val="22"/>
      <w:lang w:val="en-US" w:eastAsia="en-US"/>
    </w:rPr>
  </w:style>
  <w:style w:type="paragraph" w:customStyle="1" w:styleId="Nivel01">
    <w:name w:val="Nivel 01"/>
    <w:basedOn w:val="Ttulo1"/>
    <w:next w:val="Normal"/>
    <w:autoRedefine/>
    <w:qFormat/>
    <w:rsid w:val="00607512"/>
    <w:pPr>
      <w:numPr>
        <w:numId w:val="31"/>
      </w:numPr>
      <w:tabs>
        <w:tab w:val="left" w:pos="567"/>
      </w:tabs>
      <w:spacing w:after="120" w:line="276" w:lineRule="auto"/>
      <w:ind w:left="0" w:firstLine="0"/>
      <w:jc w:val="both"/>
    </w:pPr>
    <w:rPr>
      <w:rFonts w:ascii="Arial" w:eastAsiaTheme="majorEastAsia" w:hAnsi="Arial"/>
      <w:b/>
      <w:bCs/>
      <w:color w:val="auto"/>
      <w:sz w:val="20"/>
      <w:szCs w:val="20"/>
      <w:lang w:eastAsia="pt-BR"/>
    </w:rPr>
  </w:style>
  <w:style w:type="paragraph" w:customStyle="1" w:styleId="Nivel2">
    <w:name w:val="Nivel 2"/>
    <w:basedOn w:val="Normal"/>
    <w:link w:val="Nivel2Char"/>
    <w:autoRedefine/>
    <w:qFormat/>
    <w:rsid w:val="00607512"/>
    <w:pPr>
      <w:numPr>
        <w:ilvl w:val="1"/>
        <w:numId w:val="31"/>
      </w:numPr>
      <w:spacing w:before="120" w:after="120" w:line="276" w:lineRule="auto"/>
      <w:ind w:left="0" w:firstLine="0"/>
      <w:jc w:val="both"/>
    </w:pPr>
    <w:rPr>
      <w:rFonts w:ascii="Arial" w:eastAsia="Arial" w:hAnsi="Arial"/>
      <w:color w:val="000000"/>
      <w:lang w:eastAsia="pt-BR"/>
    </w:rPr>
  </w:style>
  <w:style w:type="paragraph" w:customStyle="1" w:styleId="Nivel3">
    <w:name w:val="Nivel 3"/>
    <w:basedOn w:val="Normal"/>
    <w:autoRedefine/>
    <w:qFormat/>
    <w:rsid w:val="00607512"/>
    <w:pPr>
      <w:numPr>
        <w:ilvl w:val="2"/>
        <w:numId w:val="31"/>
      </w:numPr>
      <w:spacing w:before="120" w:after="120" w:line="276" w:lineRule="auto"/>
      <w:ind w:left="284" w:firstLine="0"/>
      <w:jc w:val="both"/>
    </w:pPr>
    <w:rPr>
      <w:rFonts w:ascii="Arial" w:eastAsiaTheme="minorEastAsia" w:hAnsi="Arial"/>
      <w:color w:val="000000"/>
      <w:lang w:eastAsia="pt-BR"/>
    </w:rPr>
  </w:style>
  <w:style w:type="paragraph" w:customStyle="1" w:styleId="Nivel4">
    <w:name w:val="Nivel 4"/>
    <w:basedOn w:val="Nivel3"/>
    <w:link w:val="Nivel4Char"/>
    <w:autoRedefine/>
    <w:qFormat/>
    <w:rsid w:val="00607512"/>
    <w:pPr>
      <w:numPr>
        <w:ilvl w:val="3"/>
      </w:numPr>
      <w:ind w:left="567" w:firstLine="0"/>
    </w:pPr>
    <w:rPr>
      <w:color w:val="auto"/>
    </w:rPr>
  </w:style>
  <w:style w:type="paragraph" w:customStyle="1" w:styleId="Nivel5">
    <w:name w:val="Nivel 5"/>
    <w:basedOn w:val="Nivel4"/>
    <w:autoRedefine/>
    <w:qFormat/>
    <w:rsid w:val="00607512"/>
    <w:pPr>
      <w:numPr>
        <w:ilvl w:val="4"/>
      </w:numPr>
      <w:ind w:left="851" w:firstLine="0"/>
    </w:pPr>
  </w:style>
  <w:style w:type="paragraph" w:customStyle="1" w:styleId="Nvel2-Red">
    <w:name w:val="Nível 2 -Red"/>
    <w:basedOn w:val="Nivel2"/>
    <w:link w:val="Nvel2-RedChar"/>
    <w:qFormat/>
    <w:rsid w:val="00607512"/>
    <w:rPr>
      <w:i/>
      <w:iCs/>
      <w:color w:val="FF0000"/>
    </w:rPr>
  </w:style>
  <w:style w:type="character" w:customStyle="1" w:styleId="Nvel2-RedChar">
    <w:name w:val="Nível 2 -Red Char"/>
    <w:basedOn w:val="Fontepargpadro"/>
    <w:link w:val="Nvel2-Red"/>
    <w:rsid w:val="00607512"/>
    <w:rPr>
      <w:rFonts w:ascii="Arial" w:eastAsia="Arial" w:hAnsi="Arial" w:cs="Arial"/>
      <w:i/>
      <w:iCs/>
      <w:color w:val="FF0000"/>
      <w:sz w:val="20"/>
      <w:szCs w:val="20"/>
      <w:lang w:eastAsia="pt-BR"/>
    </w:rPr>
  </w:style>
  <w:style w:type="character" w:customStyle="1" w:styleId="Fontepargpadro6">
    <w:name w:val="Fonte parág. padrão6"/>
    <w:rsid w:val="00CC033A"/>
  </w:style>
  <w:style w:type="character" w:customStyle="1" w:styleId="Nivel2Char">
    <w:name w:val="Nivel 2 Char"/>
    <w:basedOn w:val="Fontepargpadro"/>
    <w:link w:val="Nivel2"/>
    <w:locked/>
    <w:rsid w:val="00CC033A"/>
    <w:rPr>
      <w:rFonts w:ascii="Arial" w:eastAsia="Arial" w:hAnsi="Arial" w:cs="Arial"/>
      <w:color w:val="000000"/>
      <w:sz w:val="20"/>
      <w:szCs w:val="20"/>
      <w:lang w:eastAsia="pt-BR"/>
    </w:rPr>
  </w:style>
  <w:style w:type="character" w:customStyle="1" w:styleId="Nivel4Char">
    <w:name w:val="Nivel 4 Char"/>
    <w:basedOn w:val="Fontepargpadro"/>
    <w:link w:val="Nivel4"/>
    <w:rsid w:val="00CC033A"/>
    <w:rPr>
      <w:rFonts w:ascii="Arial" w:eastAsiaTheme="minorEastAsia" w:hAnsi="Arial" w:cs="Arial"/>
      <w:sz w:val="20"/>
      <w:szCs w:val="20"/>
      <w:lang w:eastAsia="pt-BR"/>
    </w:rPr>
  </w:style>
  <w:style w:type="paragraph" w:customStyle="1" w:styleId="a-spacing-mini">
    <w:name w:val="a-spacing-mini"/>
    <w:basedOn w:val="Normal"/>
    <w:rsid w:val="00B009F8"/>
    <w:pPr>
      <w:spacing w:before="100" w:beforeAutospacing="1" w:after="100" w:afterAutospacing="1"/>
    </w:pPr>
    <w:rPr>
      <w:rFonts w:ascii="Times New Roman" w:eastAsia="Times New Roman" w:hAnsi="Times New Roman" w:cs="Times New Roman"/>
      <w:sz w:val="24"/>
      <w:szCs w:val="24"/>
      <w:lang w:eastAsia="pt-BR" w:bidi="he-IL"/>
    </w:rPr>
  </w:style>
  <w:style w:type="character" w:customStyle="1" w:styleId="a-list-item">
    <w:name w:val="a-list-item"/>
    <w:basedOn w:val="Fontepargpadro"/>
    <w:rsid w:val="00B00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2491">
      <w:bodyDiv w:val="1"/>
      <w:marLeft w:val="0"/>
      <w:marRight w:val="0"/>
      <w:marTop w:val="0"/>
      <w:marBottom w:val="0"/>
      <w:divBdr>
        <w:top w:val="none" w:sz="0" w:space="0" w:color="auto"/>
        <w:left w:val="none" w:sz="0" w:space="0" w:color="auto"/>
        <w:bottom w:val="none" w:sz="0" w:space="0" w:color="auto"/>
        <w:right w:val="none" w:sz="0" w:space="0" w:color="auto"/>
      </w:divBdr>
    </w:div>
    <w:div w:id="539630872">
      <w:bodyDiv w:val="1"/>
      <w:marLeft w:val="0"/>
      <w:marRight w:val="0"/>
      <w:marTop w:val="0"/>
      <w:marBottom w:val="0"/>
      <w:divBdr>
        <w:top w:val="none" w:sz="0" w:space="0" w:color="auto"/>
        <w:left w:val="none" w:sz="0" w:space="0" w:color="auto"/>
        <w:bottom w:val="none" w:sz="0" w:space="0" w:color="auto"/>
        <w:right w:val="none" w:sz="0" w:space="0" w:color="auto"/>
      </w:divBdr>
    </w:div>
    <w:div w:id="631641410">
      <w:bodyDiv w:val="1"/>
      <w:marLeft w:val="0"/>
      <w:marRight w:val="0"/>
      <w:marTop w:val="0"/>
      <w:marBottom w:val="0"/>
      <w:divBdr>
        <w:top w:val="none" w:sz="0" w:space="0" w:color="auto"/>
        <w:left w:val="none" w:sz="0" w:space="0" w:color="auto"/>
        <w:bottom w:val="none" w:sz="0" w:space="0" w:color="auto"/>
        <w:right w:val="none" w:sz="0" w:space="0" w:color="auto"/>
      </w:divBdr>
    </w:div>
    <w:div w:id="716078679">
      <w:bodyDiv w:val="1"/>
      <w:marLeft w:val="0"/>
      <w:marRight w:val="0"/>
      <w:marTop w:val="0"/>
      <w:marBottom w:val="0"/>
      <w:divBdr>
        <w:top w:val="none" w:sz="0" w:space="0" w:color="auto"/>
        <w:left w:val="none" w:sz="0" w:space="0" w:color="auto"/>
        <w:bottom w:val="none" w:sz="0" w:space="0" w:color="auto"/>
        <w:right w:val="none" w:sz="0" w:space="0" w:color="auto"/>
      </w:divBdr>
    </w:div>
    <w:div w:id="759332546">
      <w:bodyDiv w:val="1"/>
      <w:marLeft w:val="0"/>
      <w:marRight w:val="0"/>
      <w:marTop w:val="0"/>
      <w:marBottom w:val="0"/>
      <w:divBdr>
        <w:top w:val="none" w:sz="0" w:space="0" w:color="auto"/>
        <w:left w:val="none" w:sz="0" w:space="0" w:color="auto"/>
        <w:bottom w:val="none" w:sz="0" w:space="0" w:color="auto"/>
        <w:right w:val="none" w:sz="0" w:space="0" w:color="auto"/>
      </w:divBdr>
    </w:div>
    <w:div w:id="842862044">
      <w:bodyDiv w:val="1"/>
      <w:marLeft w:val="0"/>
      <w:marRight w:val="0"/>
      <w:marTop w:val="0"/>
      <w:marBottom w:val="0"/>
      <w:divBdr>
        <w:top w:val="none" w:sz="0" w:space="0" w:color="auto"/>
        <w:left w:val="none" w:sz="0" w:space="0" w:color="auto"/>
        <w:bottom w:val="none" w:sz="0" w:space="0" w:color="auto"/>
        <w:right w:val="none" w:sz="0" w:space="0" w:color="auto"/>
      </w:divBdr>
    </w:div>
    <w:div w:id="1034310562">
      <w:bodyDiv w:val="1"/>
      <w:marLeft w:val="0"/>
      <w:marRight w:val="0"/>
      <w:marTop w:val="0"/>
      <w:marBottom w:val="0"/>
      <w:divBdr>
        <w:top w:val="none" w:sz="0" w:space="0" w:color="auto"/>
        <w:left w:val="none" w:sz="0" w:space="0" w:color="auto"/>
        <w:bottom w:val="none" w:sz="0" w:space="0" w:color="auto"/>
        <w:right w:val="none" w:sz="0" w:space="0" w:color="auto"/>
      </w:divBdr>
    </w:div>
    <w:div w:id="1253931539">
      <w:bodyDiv w:val="1"/>
      <w:marLeft w:val="0"/>
      <w:marRight w:val="0"/>
      <w:marTop w:val="0"/>
      <w:marBottom w:val="0"/>
      <w:divBdr>
        <w:top w:val="none" w:sz="0" w:space="0" w:color="auto"/>
        <w:left w:val="none" w:sz="0" w:space="0" w:color="auto"/>
        <w:bottom w:val="none" w:sz="0" w:space="0" w:color="auto"/>
        <w:right w:val="none" w:sz="0" w:space="0" w:color="auto"/>
      </w:divBdr>
    </w:div>
    <w:div w:id="1329139242">
      <w:bodyDiv w:val="1"/>
      <w:marLeft w:val="0"/>
      <w:marRight w:val="0"/>
      <w:marTop w:val="0"/>
      <w:marBottom w:val="0"/>
      <w:divBdr>
        <w:top w:val="none" w:sz="0" w:space="0" w:color="auto"/>
        <w:left w:val="none" w:sz="0" w:space="0" w:color="auto"/>
        <w:bottom w:val="none" w:sz="0" w:space="0" w:color="auto"/>
        <w:right w:val="none" w:sz="0" w:space="0" w:color="auto"/>
      </w:divBdr>
    </w:div>
    <w:div w:id="1405568015">
      <w:bodyDiv w:val="1"/>
      <w:marLeft w:val="0"/>
      <w:marRight w:val="0"/>
      <w:marTop w:val="0"/>
      <w:marBottom w:val="0"/>
      <w:divBdr>
        <w:top w:val="none" w:sz="0" w:space="0" w:color="auto"/>
        <w:left w:val="none" w:sz="0" w:space="0" w:color="auto"/>
        <w:bottom w:val="none" w:sz="0" w:space="0" w:color="auto"/>
        <w:right w:val="none" w:sz="0" w:space="0" w:color="auto"/>
      </w:divBdr>
    </w:div>
    <w:div w:id="1448087614">
      <w:bodyDiv w:val="1"/>
      <w:marLeft w:val="0"/>
      <w:marRight w:val="0"/>
      <w:marTop w:val="0"/>
      <w:marBottom w:val="0"/>
      <w:divBdr>
        <w:top w:val="none" w:sz="0" w:space="0" w:color="auto"/>
        <w:left w:val="none" w:sz="0" w:space="0" w:color="auto"/>
        <w:bottom w:val="none" w:sz="0" w:space="0" w:color="auto"/>
        <w:right w:val="none" w:sz="0" w:space="0" w:color="auto"/>
      </w:divBdr>
    </w:div>
    <w:div w:id="1603101127">
      <w:bodyDiv w:val="1"/>
      <w:marLeft w:val="0"/>
      <w:marRight w:val="0"/>
      <w:marTop w:val="0"/>
      <w:marBottom w:val="0"/>
      <w:divBdr>
        <w:top w:val="none" w:sz="0" w:space="0" w:color="auto"/>
        <w:left w:val="none" w:sz="0" w:space="0" w:color="auto"/>
        <w:bottom w:val="none" w:sz="0" w:space="0" w:color="auto"/>
        <w:right w:val="none" w:sz="0" w:space="0" w:color="auto"/>
      </w:divBdr>
    </w:div>
    <w:div w:id="1650593486">
      <w:bodyDiv w:val="1"/>
      <w:marLeft w:val="0"/>
      <w:marRight w:val="0"/>
      <w:marTop w:val="0"/>
      <w:marBottom w:val="0"/>
      <w:divBdr>
        <w:top w:val="none" w:sz="0" w:space="0" w:color="auto"/>
        <w:left w:val="none" w:sz="0" w:space="0" w:color="auto"/>
        <w:bottom w:val="none" w:sz="0" w:space="0" w:color="auto"/>
        <w:right w:val="none" w:sz="0" w:space="0" w:color="auto"/>
      </w:divBdr>
    </w:div>
    <w:div w:id="1746878912">
      <w:bodyDiv w:val="1"/>
      <w:marLeft w:val="0"/>
      <w:marRight w:val="0"/>
      <w:marTop w:val="0"/>
      <w:marBottom w:val="0"/>
      <w:divBdr>
        <w:top w:val="none" w:sz="0" w:space="0" w:color="auto"/>
        <w:left w:val="none" w:sz="0" w:space="0" w:color="auto"/>
        <w:bottom w:val="none" w:sz="0" w:space="0" w:color="auto"/>
        <w:right w:val="none" w:sz="0" w:space="0" w:color="auto"/>
      </w:divBdr>
    </w:div>
    <w:div w:id="1923181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C300F-DA49-4D1F-B963-3AAAE9F7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9</Pages>
  <Words>2241</Words>
  <Characters>12105</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Thelson Barros</dc:creator>
  <cp:keywords/>
  <dc:description/>
  <cp:lastModifiedBy>Jeovahna Quintanilha Luiz Ferreira</cp:lastModifiedBy>
  <cp:revision>10</cp:revision>
  <cp:lastPrinted>2025-05-30T15:08:00Z</cp:lastPrinted>
  <dcterms:created xsi:type="dcterms:W3CDTF">2025-05-29T16:13:00Z</dcterms:created>
  <dcterms:modified xsi:type="dcterms:W3CDTF">2025-05-30T15:08:00Z</dcterms:modified>
</cp:coreProperties>
</file>